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77777777" w:rsidR="005B5B73" w:rsidRDefault="005B5B73" w:rsidP="00A465D9">
      <w:pPr>
        <w:pStyle w:val="smallgap"/>
        <w:sectPr w:rsidR="005B5B73" w:rsidSect="00A465D9">
          <w:headerReference w:type="even" r:id="rId9"/>
          <w:headerReference w:type="default" r:id="rId10"/>
          <w:footerReference w:type="even" r:id="rId11"/>
          <w:footerReference w:type="default" r:id="rId12"/>
          <w:headerReference w:type="first" r:id="rId13"/>
          <w:footerReference w:type="first" r:id="rId14"/>
          <w:pgSz w:w="11900" w:h="16840"/>
          <w:pgMar w:top="1871" w:right="567" w:bottom="1361" w:left="567" w:header="425" w:footer="340" w:gutter="0"/>
          <w:cols w:space="720"/>
          <w:docGrid w:linePitch="360"/>
        </w:sectPr>
      </w:pPr>
    </w:p>
    <w:p w14:paraId="474373DF" w14:textId="705F0C11" w:rsidR="00007051" w:rsidRDefault="00007051" w:rsidP="009528C7">
      <w:pPr>
        <w:pStyle w:val="Heading1blue"/>
      </w:pPr>
      <w:r>
        <w:t xml:space="preserve">1. </w:t>
      </w:r>
      <w:r w:rsidRPr="00950CF7">
        <w:t>Registration criteria</w:t>
      </w:r>
    </w:p>
    <w:p w14:paraId="1A476527" w14:textId="77777777" w:rsidR="00007051" w:rsidRDefault="00007051" w:rsidP="00007051">
      <w:pPr>
        <w:pStyle w:val="smallgap"/>
      </w:pPr>
    </w:p>
    <w:p w14:paraId="310CF119" w14:textId="2C2B757F" w:rsidR="00007051" w:rsidRPr="0033530E" w:rsidRDefault="00007051" w:rsidP="0086444E">
      <w:pPr>
        <w:pStyle w:val="TACbodyform"/>
        <w:jc w:val="both"/>
      </w:pPr>
      <w:r w:rsidRPr="0033530E">
        <w:t xml:space="preserve">Disability service providers </w:t>
      </w:r>
      <w:r w:rsidRPr="0033530E">
        <w:rPr>
          <w:u w:val="single"/>
        </w:rPr>
        <w:t>must be IRQS (Independently Reviewed against Quality Standards) registered with the TAC</w:t>
      </w:r>
      <w:r w:rsidRPr="0033530E">
        <w:t xml:space="preserve"> before progressing to registration as a Shared Supported Accommodation (SSA) service provider. </w:t>
      </w:r>
    </w:p>
    <w:p w14:paraId="588A229F" w14:textId="3DFE1C90" w:rsidR="00007051" w:rsidRPr="0033530E" w:rsidRDefault="00007051" w:rsidP="0086444E">
      <w:pPr>
        <w:pStyle w:val="TACbodyform"/>
        <w:jc w:val="both"/>
      </w:pPr>
      <w:r w:rsidRPr="0033530E">
        <w:t>Revocation or cessation of IRQS registration will affect registration as a SSA service provider. The TAC is unable to accept or maintain registration of a SSA service provider if IRQS registration has been revoked or ceased.</w:t>
      </w:r>
    </w:p>
    <w:p w14:paraId="465F2619" w14:textId="61F4FEFB" w:rsidR="00007051" w:rsidRPr="0033530E" w:rsidRDefault="00007051" w:rsidP="0086444E">
      <w:pPr>
        <w:pStyle w:val="TACbodyform"/>
        <w:jc w:val="both"/>
        <w:rPr>
          <w:rFonts w:cs="Arial"/>
          <w:szCs w:val="18"/>
          <w:u w:val="single"/>
        </w:rPr>
      </w:pPr>
      <w:r w:rsidRPr="0033530E">
        <w:rPr>
          <w:rFonts w:cs="Arial"/>
          <w:szCs w:val="18"/>
        </w:rPr>
        <w:t xml:space="preserve">The TAC may refuse or revoke SSA registration of a provider as per the </w:t>
      </w:r>
      <w:hyperlink r:id="rId15" w:history="1">
        <w:r w:rsidRPr="001D38AB">
          <w:rPr>
            <w:rStyle w:val="Hyperlink"/>
            <w:rFonts w:cs="Arial"/>
            <w:szCs w:val="18"/>
          </w:rPr>
          <w:t>Refusal/Revocation of Shared Supported Accommodation Registration Guideline</w:t>
        </w:r>
      </w:hyperlink>
      <w:r w:rsidRPr="0033530E">
        <w:rPr>
          <w:rFonts w:cs="Arial"/>
          <w:color w:val="0A4B6E" w:themeColor="accent1" w:themeShade="80"/>
          <w:szCs w:val="18"/>
        </w:rPr>
        <w:t>.</w:t>
      </w:r>
    </w:p>
    <w:p w14:paraId="4B455BFB" w14:textId="77777777" w:rsidR="00007051" w:rsidRPr="0033530E" w:rsidRDefault="00007051" w:rsidP="0086444E">
      <w:pPr>
        <w:pStyle w:val="TACbodyform"/>
        <w:jc w:val="both"/>
        <w:rPr>
          <w:rFonts w:cs="Arial"/>
          <w:szCs w:val="18"/>
        </w:rPr>
      </w:pPr>
      <w:r w:rsidRPr="0033530E">
        <w:rPr>
          <w:rFonts w:cs="Arial"/>
          <w:szCs w:val="18"/>
        </w:rPr>
        <w:t>Registration as an SSA provider to the TAC will be for a three-year period, after which time a provider’s registration will be reviewed. SSA provider registration renewal and property re-enrolment will be through attestation of continued adherence to terms and conditions set out in this document. Providers may be required to provide updated third-party verification documentation to support re-registration.</w:t>
      </w:r>
    </w:p>
    <w:p w14:paraId="3EE6904A" w14:textId="77777777" w:rsidR="00007051" w:rsidRPr="0033530E" w:rsidRDefault="00007051" w:rsidP="0086444E">
      <w:pPr>
        <w:pStyle w:val="TACbodyform"/>
        <w:jc w:val="both"/>
        <w:rPr>
          <w:rFonts w:cs="Arial"/>
          <w:szCs w:val="18"/>
        </w:rPr>
      </w:pPr>
      <w:r w:rsidRPr="0033530E">
        <w:rPr>
          <w:rFonts w:cs="Arial"/>
          <w:szCs w:val="18"/>
        </w:rPr>
        <w:t>The TAC is unable to guarantee a minimum amount of TAC clients or WorkSafe injured workers once IRQS and SSA service provider registration has been accepted.</w:t>
      </w:r>
    </w:p>
    <w:p w14:paraId="5F76FF8A" w14:textId="135E2AD8" w:rsidR="00A35271" w:rsidRDefault="00A35271" w:rsidP="00A35271">
      <w:pPr>
        <w:pStyle w:val="Heading1blue"/>
      </w:pPr>
      <w:r w:rsidRPr="00950CF7">
        <w:t>2. Provider details</w:t>
      </w: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78"/>
      </w:tblGrid>
      <w:tr w:rsidR="00AB7C51" w14:paraId="063F192E" w14:textId="77777777" w:rsidTr="00AB2FCD">
        <w:trPr>
          <w:trHeight w:val="369"/>
        </w:trPr>
        <w:tc>
          <w:tcPr>
            <w:tcW w:w="10778" w:type="dxa"/>
            <w:tcBorders>
              <w:top w:val="nil"/>
              <w:left w:val="nil"/>
              <w:bottom w:val="single" w:sz="4" w:space="0" w:color="auto"/>
              <w:right w:val="nil"/>
            </w:tcBorders>
          </w:tcPr>
          <w:p w14:paraId="218BAB80" w14:textId="77777777" w:rsidR="00AB7C51" w:rsidRDefault="00AB7C51" w:rsidP="00AB2FCD">
            <w:pPr>
              <w:pStyle w:val="TACbodyform"/>
              <w:rPr>
                <w:lang w:eastAsia="en-AU"/>
              </w:rPr>
            </w:pPr>
            <w:r>
              <w:t>Registered business/company name</w:t>
            </w:r>
          </w:p>
        </w:tc>
      </w:tr>
      <w:tr w:rsidR="00AB7C51" w:rsidRPr="00D24C3F" w14:paraId="00627DDA" w14:textId="77777777" w:rsidTr="00AB2FCD">
        <w:trPr>
          <w:trHeight w:val="369"/>
        </w:trPr>
        <w:tc>
          <w:tcPr>
            <w:tcW w:w="10778" w:type="dxa"/>
            <w:tcBorders>
              <w:top w:val="single" w:sz="4" w:space="0" w:color="auto"/>
              <w:left w:val="single" w:sz="4" w:space="0" w:color="auto"/>
              <w:bottom w:val="single" w:sz="4" w:space="0" w:color="auto"/>
              <w:right w:val="single" w:sz="4" w:space="0" w:color="auto"/>
            </w:tcBorders>
            <w:vAlign w:val="center"/>
            <w:hideMark/>
          </w:tcPr>
          <w:p w14:paraId="3DB5BEB8" w14:textId="77777777" w:rsidR="00AB7C51" w:rsidRPr="00D24C3F" w:rsidRDefault="0085271E" w:rsidP="00AB2FCD">
            <w:pPr>
              <w:pStyle w:val="TACFormtabletext"/>
            </w:pPr>
            <w:sdt>
              <w:sdtPr>
                <w:alias w:val="Registered business/company name"/>
                <w:tag w:val="Registered business/company name"/>
                <w:id w:val="1338809008"/>
                <w:placeholder>
                  <w:docPart w:val="2415782299EC4F00987FE2D2E5B62135"/>
                </w:placeholder>
                <w:showingPlcHdr/>
                <w:text w:multiLine="1"/>
              </w:sdtPr>
              <w:sdtEndPr/>
              <w:sdtContent>
                <w:r w:rsidR="00AB7C51">
                  <w:t xml:space="preserve">                                      </w:t>
                </w:r>
              </w:sdtContent>
            </w:sdt>
            <w:r w:rsidR="00AB7C51">
              <w:t xml:space="preserve"> </w:t>
            </w:r>
          </w:p>
        </w:tc>
      </w:tr>
      <w:tr w:rsidR="00AB7C51" w:rsidRPr="00D24C3F" w14:paraId="7C586CFC" w14:textId="77777777" w:rsidTr="006C48E9">
        <w:trPr>
          <w:trHeight w:val="369"/>
        </w:trPr>
        <w:tc>
          <w:tcPr>
            <w:tcW w:w="10778" w:type="dxa"/>
            <w:tcBorders>
              <w:top w:val="nil"/>
              <w:left w:val="nil"/>
              <w:bottom w:val="single" w:sz="4" w:space="0" w:color="auto"/>
              <w:right w:val="nil"/>
            </w:tcBorders>
            <w:vAlign w:val="center"/>
          </w:tcPr>
          <w:p w14:paraId="5D82C1FA" w14:textId="77777777" w:rsidR="00AB7C51" w:rsidRPr="00763C06" w:rsidRDefault="00AB7C51" w:rsidP="00AB2FCD">
            <w:pPr>
              <w:pStyle w:val="TACbodyform"/>
            </w:pPr>
            <w:r w:rsidRPr="0033530E">
              <w:t xml:space="preserve">Trading name(s) </w:t>
            </w:r>
            <w:r w:rsidRPr="00763C06">
              <w:rPr>
                <w:rStyle w:val="Emphasis"/>
              </w:rPr>
              <w:t>(if applicable)</w:t>
            </w:r>
          </w:p>
        </w:tc>
      </w:tr>
      <w:tr w:rsidR="00AB7C51" w:rsidRPr="00D24C3F" w14:paraId="7FFD99CA" w14:textId="77777777" w:rsidTr="00AB2FCD">
        <w:trPr>
          <w:trHeight w:val="369"/>
        </w:trPr>
        <w:tc>
          <w:tcPr>
            <w:tcW w:w="10778" w:type="dxa"/>
            <w:tcBorders>
              <w:top w:val="single" w:sz="4" w:space="0" w:color="auto"/>
              <w:left w:val="single" w:sz="4" w:space="0" w:color="auto"/>
              <w:bottom w:val="single" w:sz="4" w:space="0" w:color="auto"/>
              <w:right w:val="single" w:sz="4" w:space="0" w:color="auto"/>
            </w:tcBorders>
            <w:vAlign w:val="center"/>
          </w:tcPr>
          <w:p w14:paraId="6759ED9D" w14:textId="77777777" w:rsidR="00AB7C51" w:rsidRDefault="0085271E" w:rsidP="00AB2FCD">
            <w:pPr>
              <w:pStyle w:val="TACFormtabletext"/>
            </w:pPr>
            <w:sdt>
              <w:sdtPr>
                <w:alias w:val="Trading name(s)"/>
                <w:tag w:val="Trading name(s)"/>
                <w:id w:val="-1314944107"/>
                <w:placeholder>
                  <w:docPart w:val="4D9A319B3A9745F29CDD9A87B1BA18F9"/>
                </w:placeholder>
                <w:showingPlcHdr/>
                <w:text w:multiLine="1"/>
              </w:sdtPr>
              <w:sdtEndPr/>
              <w:sdtContent>
                <w:r w:rsidR="00AB7C51">
                  <w:t xml:space="preserve">                                      </w:t>
                </w:r>
              </w:sdtContent>
            </w:sdt>
          </w:p>
        </w:tc>
      </w:tr>
    </w:tbl>
    <w:tbl>
      <w:tblPr>
        <w:tblW w:w="10773" w:type="dxa"/>
        <w:tblLayout w:type="fixed"/>
        <w:tblCellMar>
          <w:left w:w="0" w:type="dxa"/>
          <w:right w:w="0" w:type="dxa"/>
        </w:tblCellMar>
        <w:tblLook w:val="01E0" w:firstRow="1" w:lastRow="1" w:firstColumn="1" w:lastColumn="1" w:noHBand="0" w:noVBand="0"/>
      </w:tblPr>
      <w:tblGrid>
        <w:gridCol w:w="9214"/>
        <w:gridCol w:w="1559"/>
      </w:tblGrid>
      <w:tr w:rsidR="001D200E" w:rsidRPr="00384A1A" w14:paraId="7D558E2F" w14:textId="77777777" w:rsidTr="00AB2FCD">
        <w:trPr>
          <w:trHeight w:val="220"/>
        </w:trPr>
        <w:tc>
          <w:tcPr>
            <w:tcW w:w="10773" w:type="dxa"/>
            <w:gridSpan w:val="2"/>
            <w:tcBorders>
              <w:left w:val="nil"/>
              <w:bottom w:val="single" w:sz="4" w:space="0" w:color="auto"/>
              <w:right w:val="nil"/>
            </w:tcBorders>
            <w:shd w:val="clear" w:color="auto" w:fill="auto"/>
          </w:tcPr>
          <w:p w14:paraId="1700309C" w14:textId="5C3609B3" w:rsidR="001D200E" w:rsidRPr="000E3A07" w:rsidRDefault="000E3A07" w:rsidP="000E3A07">
            <w:pPr>
              <w:pStyle w:val="TACbodyform"/>
            </w:pPr>
            <w:r w:rsidRPr="0033530E">
              <w:t>Registered business address</w:t>
            </w:r>
          </w:p>
        </w:tc>
      </w:tr>
      <w:tr w:rsidR="001D200E" w:rsidRPr="003E7D1E" w14:paraId="6FBECA0E" w14:textId="77777777" w:rsidTr="00AB2FCD">
        <w:trPr>
          <w:trHeight w:val="244"/>
        </w:trPr>
        <w:sdt>
          <w:sdtPr>
            <w:alias w:val="Registered business address"/>
            <w:tag w:val="Registered business address"/>
            <w:id w:val="-1852941854"/>
            <w:placeholder>
              <w:docPart w:val="F287ABED5BC549FE92E8243FB8772C58"/>
            </w:placeholder>
            <w:showingPlcHdr/>
            <w:text/>
          </w:sdtPr>
          <w:sdtEndPr/>
          <w:sdtContent>
            <w:tc>
              <w:tcPr>
                <w:tcW w:w="10773" w:type="dxa"/>
                <w:gridSpan w:val="2"/>
                <w:tcBorders>
                  <w:top w:val="single" w:sz="4" w:space="0" w:color="auto"/>
                  <w:left w:val="single" w:sz="4" w:space="0" w:color="auto"/>
                  <w:right w:val="single" w:sz="4" w:space="0" w:color="auto"/>
                </w:tcBorders>
                <w:shd w:val="clear" w:color="auto" w:fill="auto"/>
              </w:tcPr>
              <w:p w14:paraId="563CA625" w14:textId="77777777" w:rsidR="001D200E" w:rsidRPr="003E7D1E" w:rsidRDefault="001D200E" w:rsidP="00AB2FCD">
                <w:pPr>
                  <w:pStyle w:val="TACFormtabletext"/>
                </w:pPr>
                <w:r>
                  <w:rPr>
                    <w:rStyle w:val="PlaceholderText"/>
                  </w:rPr>
                  <w:t xml:space="preserve">                                                 </w:t>
                </w:r>
              </w:p>
            </w:tc>
          </w:sdtContent>
        </w:sdt>
      </w:tr>
      <w:tr w:rsidR="001D200E" w:rsidRPr="003E7D1E" w14:paraId="0FF3F964" w14:textId="77777777" w:rsidTr="00AB2FCD">
        <w:trPr>
          <w:trHeight w:val="357"/>
        </w:trPr>
        <w:tc>
          <w:tcPr>
            <w:tcW w:w="9214" w:type="dxa"/>
            <w:tcBorders>
              <w:top w:val="nil"/>
              <w:left w:val="single" w:sz="2" w:space="0" w:color="auto"/>
              <w:bottom w:val="single" w:sz="2" w:space="0" w:color="auto"/>
            </w:tcBorders>
            <w:shd w:val="clear" w:color="auto" w:fill="auto"/>
          </w:tcPr>
          <w:p w14:paraId="055A7B84" w14:textId="77777777" w:rsidR="001D200E" w:rsidRPr="003E7D1E" w:rsidRDefault="001D200E" w:rsidP="00AB2FCD">
            <w:pPr>
              <w:pStyle w:val="TACFormtabletext"/>
            </w:pPr>
            <w:r w:rsidRPr="00B34C30">
              <w:t>Suburb</w:t>
            </w:r>
            <w:r>
              <w:t xml:space="preserve">: </w:t>
            </w:r>
            <w:sdt>
              <w:sdtPr>
                <w:alias w:val="Suburb"/>
                <w:tag w:val="Suburb"/>
                <w:id w:val="-2077504233"/>
                <w:placeholder>
                  <w:docPart w:val="4EA3EFDADA6D450E9B43C30B73D8DFD6"/>
                </w:placeholder>
                <w:showingPlcHdr/>
                <w:text/>
              </w:sdtPr>
              <w:sdtEndPr/>
              <w:sdtContent>
                <w:r>
                  <w:rPr>
                    <w:rStyle w:val="PlaceholderText"/>
                  </w:rPr>
                  <w:t xml:space="preserve">                                             </w:t>
                </w:r>
              </w:sdtContent>
            </w:sdt>
          </w:p>
        </w:tc>
        <w:tc>
          <w:tcPr>
            <w:tcW w:w="1559" w:type="dxa"/>
            <w:tcBorders>
              <w:top w:val="nil"/>
              <w:bottom w:val="single" w:sz="2" w:space="0" w:color="auto"/>
              <w:right w:val="single" w:sz="2" w:space="0" w:color="auto"/>
            </w:tcBorders>
            <w:shd w:val="clear" w:color="auto" w:fill="auto"/>
          </w:tcPr>
          <w:p w14:paraId="7B413750" w14:textId="77777777" w:rsidR="001D200E" w:rsidRPr="003E7D1E" w:rsidRDefault="001D200E" w:rsidP="00AB2FCD">
            <w:pPr>
              <w:pStyle w:val="TACFormtabletext"/>
            </w:pPr>
            <w:r w:rsidRPr="003E7D1E">
              <w:t xml:space="preserve">Post code </w:t>
            </w:r>
            <w:sdt>
              <w:sdtPr>
                <w:alias w:val="Postcode"/>
                <w:tag w:val="Postcode"/>
                <w:id w:val="1500230598"/>
                <w:placeholder>
                  <w:docPart w:val="48DB5F8C6541403E9055946A3582B3B7"/>
                </w:placeholder>
                <w:showingPlcHdr/>
                <w:text/>
              </w:sdtPr>
              <w:sdtEndPr/>
              <w:sdtContent>
                <w:r>
                  <w:rPr>
                    <w:color w:val="808080" w:themeColor="background1" w:themeShade="80"/>
                  </w:rPr>
                  <w:t xml:space="preserve">        </w:t>
                </w:r>
              </w:sdtContent>
            </w:sdt>
          </w:p>
        </w:tc>
      </w:tr>
    </w:tbl>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4967"/>
        <w:gridCol w:w="283"/>
        <w:gridCol w:w="5528"/>
      </w:tblGrid>
      <w:tr w:rsidR="001D200E" w:rsidRPr="00C42505" w14:paraId="5DBB9F1F" w14:textId="77777777" w:rsidTr="009F0C2C">
        <w:trPr>
          <w:trHeight w:val="369"/>
        </w:trPr>
        <w:tc>
          <w:tcPr>
            <w:tcW w:w="4967" w:type="dxa"/>
            <w:tcBorders>
              <w:top w:val="nil"/>
              <w:left w:val="nil"/>
              <w:bottom w:val="single" w:sz="4" w:space="0" w:color="auto"/>
              <w:right w:val="nil"/>
            </w:tcBorders>
            <w:vAlign w:val="center"/>
          </w:tcPr>
          <w:p w14:paraId="62403230" w14:textId="17B29012" w:rsidR="001D200E" w:rsidRPr="00D64770" w:rsidRDefault="001D200E" w:rsidP="00D64770">
            <w:pPr>
              <w:pStyle w:val="TACbodyform"/>
            </w:pPr>
            <w:r>
              <w:t>ABN/</w:t>
            </w:r>
            <w:r w:rsidR="00D64770">
              <w:t>AC</w:t>
            </w:r>
            <w:r w:rsidR="009F0C2C">
              <w:t>N</w:t>
            </w:r>
          </w:p>
        </w:tc>
        <w:tc>
          <w:tcPr>
            <w:tcW w:w="283" w:type="dxa"/>
            <w:tcBorders>
              <w:top w:val="nil"/>
              <w:left w:val="nil"/>
              <w:bottom w:val="nil"/>
              <w:right w:val="nil"/>
            </w:tcBorders>
            <w:vAlign w:val="center"/>
          </w:tcPr>
          <w:p w14:paraId="53D25891" w14:textId="77777777" w:rsidR="001D200E" w:rsidRPr="00C42505" w:rsidRDefault="001D200E" w:rsidP="00AB2FCD">
            <w:pPr>
              <w:pStyle w:val="TACbodyform"/>
            </w:pPr>
          </w:p>
        </w:tc>
        <w:tc>
          <w:tcPr>
            <w:tcW w:w="5528" w:type="dxa"/>
            <w:tcBorders>
              <w:top w:val="nil"/>
              <w:left w:val="nil"/>
              <w:bottom w:val="single" w:sz="4" w:space="0" w:color="auto"/>
              <w:right w:val="nil"/>
            </w:tcBorders>
            <w:vAlign w:val="center"/>
          </w:tcPr>
          <w:p w14:paraId="479C998D" w14:textId="77777777" w:rsidR="001D200E" w:rsidRPr="00C42505" w:rsidRDefault="001D200E" w:rsidP="00AB2FCD">
            <w:pPr>
              <w:pStyle w:val="TACbodyform"/>
            </w:pPr>
            <w:r>
              <w:t>Business phone number</w:t>
            </w:r>
          </w:p>
        </w:tc>
      </w:tr>
      <w:tr w:rsidR="001D200E" w14:paraId="5BB48BEE" w14:textId="77777777" w:rsidTr="009F0C2C">
        <w:trPr>
          <w:trHeight w:val="369"/>
        </w:trPr>
        <w:sdt>
          <w:sdtPr>
            <w:alias w:val="ABN/ACN"/>
            <w:tag w:val="ABN/ACN"/>
            <w:id w:val="132992634"/>
            <w:placeholder>
              <w:docPart w:val="DE0BE4CC02B949F582300FCAF93F741D"/>
            </w:placeholder>
            <w:showingPlcHdr/>
            <w:text w:multiLine="1"/>
          </w:sdtPr>
          <w:sdtEndPr/>
          <w:sdtContent>
            <w:tc>
              <w:tcPr>
                <w:tcW w:w="4967" w:type="dxa"/>
                <w:tcBorders>
                  <w:top w:val="single" w:sz="4" w:space="0" w:color="auto"/>
                  <w:left w:val="single" w:sz="4" w:space="0" w:color="auto"/>
                  <w:bottom w:val="single" w:sz="4" w:space="0" w:color="auto"/>
                  <w:right w:val="single" w:sz="4" w:space="0" w:color="auto"/>
                </w:tcBorders>
                <w:vAlign w:val="center"/>
              </w:tcPr>
              <w:p w14:paraId="01D44D7E" w14:textId="77777777" w:rsidR="001D200E" w:rsidRDefault="001D200E" w:rsidP="00AB2FCD">
                <w:pPr>
                  <w:pStyle w:val="TACFormtabletext"/>
                </w:pPr>
                <w:r>
                  <w:t xml:space="preserve">                                      </w:t>
                </w:r>
              </w:p>
            </w:tc>
          </w:sdtContent>
        </w:sdt>
        <w:tc>
          <w:tcPr>
            <w:tcW w:w="283" w:type="dxa"/>
            <w:tcBorders>
              <w:top w:val="nil"/>
              <w:left w:val="single" w:sz="4" w:space="0" w:color="auto"/>
              <w:bottom w:val="nil"/>
              <w:right w:val="single" w:sz="4" w:space="0" w:color="auto"/>
            </w:tcBorders>
            <w:vAlign w:val="center"/>
          </w:tcPr>
          <w:p w14:paraId="48AD9D76" w14:textId="77777777" w:rsidR="001D200E" w:rsidRDefault="001D200E" w:rsidP="00AB2FCD">
            <w:pPr>
              <w:pStyle w:val="TACFormtabletext"/>
            </w:pPr>
          </w:p>
        </w:tc>
        <w:sdt>
          <w:sdtPr>
            <w:alias w:val="Business phone number"/>
            <w:tag w:val="Business phone number"/>
            <w:id w:val="-334537073"/>
            <w:placeholder>
              <w:docPart w:val="41D4CDF5F1EE40698EF63B3ADC4723BE"/>
            </w:placeholder>
            <w:showingPlcHdr/>
            <w:text w:multiLine="1"/>
          </w:sdtPr>
          <w:sdtEndPr/>
          <w:sdtContent>
            <w:tc>
              <w:tcPr>
                <w:tcW w:w="5528" w:type="dxa"/>
                <w:tcBorders>
                  <w:top w:val="single" w:sz="4" w:space="0" w:color="auto"/>
                  <w:left w:val="single" w:sz="4" w:space="0" w:color="auto"/>
                  <w:bottom w:val="single" w:sz="4" w:space="0" w:color="auto"/>
                  <w:right w:val="single" w:sz="4" w:space="0" w:color="auto"/>
                </w:tcBorders>
                <w:vAlign w:val="center"/>
              </w:tcPr>
              <w:p w14:paraId="477E84AC" w14:textId="77777777" w:rsidR="001D200E" w:rsidRDefault="001D200E" w:rsidP="00AB2FCD">
                <w:pPr>
                  <w:pStyle w:val="TACFormtabletext"/>
                </w:pPr>
                <w:r>
                  <w:t xml:space="preserve">                                      </w:t>
                </w:r>
              </w:p>
            </w:tc>
          </w:sdtContent>
        </w:sdt>
      </w:tr>
      <w:tr w:rsidR="009F0C2C" w:rsidRPr="004F0906" w14:paraId="6BAEDE53" w14:textId="77777777" w:rsidTr="009F0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7" w:type="dxa"/>
            <w:tcBorders>
              <w:bottom w:val="single" w:sz="4" w:space="0" w:color="auto"/>
            </w:tcBorders>
            <w:vAlign w:val="bottom"/>
            <w:hideMark/>
          </w:tcPr>
          <w:p w14:paraId="3E9DCF0F" w14:textId="5FE6EF5A" w:rsidR="009F0C2C" w:rsidRDefault="009F0C2C" w:rsidP="00AB2FCD">
            <w:pPr>
              <w:jc w:val="both"/>
              <w:rPr>
                <w:lang w:val="en-AU" w:eastAsia="en-AU"/>
              </w:rPr>
            </w:pPr>
            <w:r>
              <w:rPr>
                <w:rFonts w:cs="Arial"/>
                <w:sz w:val="18"/>
                <w:szCs w:val="18"/>
              </w:rPr>
              <w:t>Business email</w:t>
            </w:r>
          </w:p>
        </w:tc>
        <w:tc>
          <w:tcPr>
            <w:tcW w:w="283" w:type="dxa"/>
            <w:vAlign w:val="bottom"/>
          </w:tcPr>
          <w:p w14:paraId="471D3F07" w14:textId="77777777" w:rsidR="009F0C2C" w:rsidRDefault="009F0C2C" w:rsidP="00AB2FCD">
            <w:pPr>
              <w:pStyle w:val="TACbodyform"/>
              <w:rPr>
                <w:lang w:val="en-AU" w:eastAsia="en-AU"/>
              </w:rPr>
            </w:pPr>
          </w:p>
        </w:tc>
        <w:tc>
          <w:tcPr>
            <w:tcW w:w="5528" w:type="dxa"/>
            <w:tcBorders>
              <w:bottom w:val="single" w:sz="4" w:space="0" w:color="auto"/>
            </w:tcBorders>
            <w:vAlign w:val="bottom"/>
          </w:tcPr>
          <w:p w14:paraId="4807BB72" w14:textId="029C3CB5" w:rsidR="009F0C2C" w:rsidRPr="00A0470A" w:rsidRDefault="009F0C2C" w:rsidP="00AB2FCD">
            <w:pPr>
              <w:jc w:val="both"/>
              <w:rPr>
                <w:rFonts w:cs="Arial"/>
                <w:sz w:val="18"/>
                <w:szCs w:val="18"/>
              </w:rPr>
            </w:pPr>
            <w:r>
              <w:rPr>
                <w:rFonts w:cs="Arial"/>
                <w:sz w:val="18"/>
                <w:szCs w:val="18"/>
              </w:rPr>
              <w:t>Business website</w:t>
            </w:r>
          </w:p>
        </w:tc>
      </w:tr>
      <w:tr w:rsidR="009F0C2C" w:rsidRPr="004F0906" w14:paraId="5B0B2A06" w14:textId="77777777" w:rsidTr="009F0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sdt>
          <w:sdtPr>
            <w:alias w:val="Business email"/>
            <w:tag w:val="Business email"/>
            <w:id w:val="699674831"/>
            <w:placeholder>
              <w:docPart w:val="6D04CE2B8BA743CCBDADEF86CB86AD04"/>
            </w:placeholder>
            <w:showingPlcHdr/>
            <w:text/>
          </w:sdtPr>
          <w:sdtEndPr/>
          <w:sdtContent>
            <w:tc>
              <w:tcPr>
                <w:tcW w:w="4967" w:type="dxa"/>
                <w:tcBorders>
                  <w:top w:val="single" w:sz="4" w:space="0" w:color="auto"/>
                  <w:left w:val="single" w:sz="4" w:space="0" w:color="auto"/>
                  <w:bottom w:val="single" w:sz="4" w:space="0" w:color="auto"/>
                  <w:right w:val="single" w:sz="4" w:space="0" w:color="auto"/>
                </w:tcBorders>
                <w:hideMark/>
              </w:tcPr>
              <w:p w14:paraId="2E941528" w14:textId="77777777" w:rsidR="009F0C2C" w:rsidRDefault="009F0C2C" w:rsidP="00AB2FCD">
                <w:pPr>
                  <w:pStyle w:val="TACFormtabletext"/>
                  <w:rPr>
                    <w:lang w:eastAsia="en-AU"/>
                  </w:rPr>
                </w:pPr>
                <w:r>
                  <w:rPr>
                    <w:rStyle w:val="PlaceholderText"/>
                  </w:rPr>
                  <w:t xml:space="preserve">                                                       </w:t>
                </w:r>
              </w:p>
            </w:tc>
          </w:sdtContent>
        </w:sdt>
        <w:tc>
          <w:tcPr>
            <w:tcW w:w="283" w:type="dxa"/>
            <w:tcBorders>
              <w:left w:val="single" w:sz="4" w:space="0" w:color="auto"/>
              <w:right w:val="single" w:sz="4" w:space="0" w:color="auto"/>
            </w:tcBorders>
          </w:tcPr>
          <w:p w14:paraId="01FC74E1" w14:textId="77777777" w:rsidR="009F0C2C" w:rsidRDefault="009F0C2C" w:rsidP="00AB2FCD">
            <w:pPr>
              <w:rPr>
                <w:lang w:val="en-AU" w:eastAsia="en-AU"/>
              </w:rPr>
            </w:pPr>
          </w:p>
        </w:tc>
        <w:sdt>
          <w:sdtPr>
            <w:alias w:val="Business website"/>
            <w:tag w:val="Business website"/>
            <w:id w:val="-1180810658"/>
            <w:placeholder>
              <w:docPart w:val="D5A9F65126894EBF97B065FF764F1137"/>
            </w:placeholder>
            <w:showingPlcHdr/>
            <w:text/>
          </w:sdtPr>
          <w:sdtEndPr/>
          <w:sdtContent>
            <w:tc>
              <w:tcPr>
                <w:tcW w:w="5528" w:type="dxa"/>
                <w:tcBorders>
                  <w:top w:val="single" w:sz="4" w:space="0" w:color="auto"/>
                  <w:left w:val="single" w:sz="4" w:space="0" w:color="auto"/>
                  <w:bottom w:val="single" w:sz="4" w:space="0" w:color="auto"/>
                  <w:right w:val="single" w:sz="4" w:space="0" w:color="auto"/>
                </w:tcBorders>
              </w:tcPr>
              <w:p w14:paraId="4D1C8AF1" w14:textId="77777777" w:rsidR="009F0C2C" w:rsidRPr="004F0906" w:rsidRDefault="009F0C2C" w:rsidP="00AB2FCD">
                <w:pPr>
                  <w:pStyle w:val="TACFormtabletext"/>
                </w:pPr>
                <w:r>
                  <w:rPr>
                    <w:rStyle w:val="PlaceholderText"/>
                  </w:rPr>
                  <w:t xml:space="preserve">                                                 </w:t>
                </w:r>
              </w:p>
            </w:tc>
          </w:sdtContent>
        </w:sdt>
      </w:tr>
    </w:tbl>
    <w:p w14:paraId="56581D4B" w14:textId="77777777" w:rsidR="009F0C2C" w:rsidRDefault="009F0C2C" w:rsidP="003C6964">
      <w:pPr>
        <w:pStyle w:val="smallgap"/>
      </w:pPr>
    </w:p>
    <w:tbl>
      <w:tblPr>
        <w:tblW w:w="10773" w:type="dxa"/>
        <w:tblLayout w:type="fixed"/>
        <w:tblCellMar>
          <w:left w:w="0" w:type="dxa"/>
          <w:right w:w="0" w:type="dxa"/>
        </w:tblCellMar>
        <w:tblLook w:val="01E0" w:firstRow="1" w:lastRow="1" w:firstColumn="1" w:lastColumn="1" w:noHBand="0" w:noVBand="0"/>
      </w:tblPr>
      <w:tblGrid>
        <w:gridCol w:w="9214"/>
        <w:gridCol w:w="1559"/>
      </w:tblGrid>
      <w:tr w:rsidR="002A3CF6" w:rsidRPr="00384A1A" w14:paraId="420176D9" w14:textId="77777777" w:rsidTr="00AB2FCD">
        <w:trPr>
          <w:trHeight w:val="220"/>
        </w:trPr>
        <w:tc>
          <w:tcPr>
            <w:tcW w:w="10773" w:type="dxa"/>
            <w:gridSpan w:val="2"/>
            <w:tcBorders>
              <w:left w:val="nil"/>
              <w:bottom w:val="single" w:sz="4" w:space="0" w:color="auto"/>
              <w:right w:val="nil"/>
            </w:tcBorders>
            <w:shd w:val="clear" w:color="auto" w:fill="auto"/>
          </w:tcPr>
          <w:p w14:paraId="2623AF1B" w14:textId="39CA2B32" w:rsidR="002A3CF6" w:rsidRPr="002A3CF6" w:rsidRDefault="002A3CF6" w:rsidP="002A3CF6">
            <w:pPr>
              <w:pStyle w:val="TACbodyform"/>
            </w:pPr>
            <w:r w:rsidRPr="0033530E">
              <w:t xml:space="preserve">Postal address </w:t>
            </w:r>
            <w:r w:rsidRPr="002A3CF6">
              <w:rPr>
                <w:rStyle w:val="Emphasis"/>
              </w:rPr>
              <w:t>(if different to the above)</w:t>
            </w:r>
          </w:p>
        </w:tc>
      </w:tr>
      <w:tr w:rsidR="002A3CF6" w:rsidRPr="003E7D1E" w14:paraId="2A4EE7D6" w14:textId="77777777" w:rsidTr="00AB2FCD">
        <w:trPr>
          <w:trHeight w:val="244"/>
        </w:trPr>
        <w:sdt>
          <w:sdtPr>
            <w:alias w:val="Postal address"/>
            <w:tag w:val="Postal address"/>
            <w:id w:val="1225951644"/>
            <w:placeholder>
              <w:docPart w:val="90F2A388C8EB41A7853DCA93BCC4E19D"/>
            </w:placeholder>
            <w:showingPlcHdr/>
            <w:text/>
          </w:sdtPr>
          <w:sdtEndPr/>
          <w:sdtContent>
            <w:tc>
              <w:tcPr>
                <w:tcW w:w="10773" w:type="dxa"/>
                <w:gridSpan w:val="2"/>
                <w:tcBorders>
                  <w:top w:val="single" w:sz="4" w:space="0" w:color="auto"/>
                  <w:left w:val="single" w:sz="4" w:space="0" w:color="auto"/>
                  <w:right w:val="single" w:sz="4" w:space="0" w:color="auto"/>
                </w:tcBorders>
                <w:shd w:val="clear" w:color="auto" w:fill="auto"/>
              </w:tcPr>
              <w:p w14:paraId="4D394D14" w14:textId="77777777" w:rsidR="002A3CF6" w:rsidRPr="003E7D1E" w:rsidRDefault="002A3CF6" w:rsidP="00AB2FCD">
                <w:pPr>
                  <w:pStyle w:val="TACFormtabletext"/>
                </w:pPr>
                <w:r>
                  <w:rPr>
                    <w:rStyle w:val="PlaceholderText"/>
                  </w:rPr>
                  <w:t xml:space="preserve">                                                 </w:t>
                </w:r>
              </w:p>
            </w:tc>
          </w:sdtContent>
        </w:sdt>
      </w:tr>
      <w:tr w:rsidR="002A3CF6" w:rsidRPr="003E7D1E" w14:paraId="6A9048ED" w14:textId="77777777" w:rsidTr="00AB2FCD">
        <w:trPr>
          <w:trHeight w:val="357"/>
        </w:trPr>
        <w:tc>
          <w:tcPr>
            <w:tcW w:w="9214" w:type="dxa"/>
            <w:tcBorders>
              <w:top w:val="nil"/>
              <w:left w:val="single" w:sz="2" w:space="0" w:color="auto"/>
              <w:bottom w:val="single" w:sz="2" w:space="0" w:color="auto"/>
            </w:tcBorders>
            <w:shd w:val="clear" w:color="auto" w:fill="auto"/>
          </w:tcPr>
          <w:p w14:paraId="3020C1FA" w14:textId="77777777" w:rsidR="002A3CF6" w:rsidRPr="003E7D1E" w:rsidRDefault="002A3CF6" w:rsidP="00AB2FCD">
            <w:pPr>
              <w:pStyle w:val="TACFormtabletext"/>
            </w:pPr>
            <w:r w:rsidRPr="00B34C30">
              <w:t>Suburb</w:t>
            </w:r>
            <w:r>
              <w:t xml:space="preserve">: </w:t>
            </w:r>
            <w:sdt>
              <w:sdtPr>
                <w:alias w:val="Suburb"/>
                <w:tag w:val="Suburb"/>
                <w:id w:val="2043937583"/>
                <w:placeholder>
                  <w:docPart w:val="1D5A7817A19D43E9AFECC7C1438FD0C9"/>
                </w:placeholder>
                <w:showingPlcHdr/>
                <w:text/>
              </w:sdtPr>
              <w:sdtEndPr/>
              <w:sdtContent>
                <w:r>
                  <w:rPr>
                    <w:rStyle w:val="PlaceholderText"/>
                  </w:rPr>
                  <w:t xml:space="preserve">                                             </w:t>
                </w:r>
              </w:sdtContent>
            </w:sdt>
          </w:p>
        </w:tc>
        <w:tc>
          <w:tcPr>
            <w:tcW w:w="1559" w:type="dxa"/>
            <w:tcBorders>
              <w:top w:val="nil"/>
              <w:bottom w:val="single" w:sz="2" w:space="0" w:color="auto"/>
              <w:right w:val="single" w:sz="2" w:space="0" w:color="auto"/>
            </w:tcBorders>
            <w:shd w:val="clear" w:color="auto" w:fill="auto"/>
          </w:tcPr>
          <w:p w14:paraId="73BE675D" w14:textId="77777777" w:rsidR="002A3CF6" w:rsidRPr="003E7D1E" w:rsidRDefault="002A3CF6" w:rsidP="00AB2FCD">
            <w:pPr>
              <w:pStyle w:val="TACFormtabletext"/>
            </w:pPr>
            <w:r w:rsidRPr="003E7D1E">
              <w:t xml:space="preserve">Post code </w:t>
            </w:r>
            <w:sdt>
              <w:sdtPr>
                <w:alias w:val="Postcode"/>
                <w:tag w:val="Postcode"/>
                <w:id w:val="1839724876"/>
                <w:placeholder>
                  <w:docPart w:val="666E3B381AEE4492AA0B3DADF07E87A3"/>
                </w:placeholder>
                <w:showingPlcHdr/>
                <w:text/>
              </w:sdtPr>
              <w:sdtEndPr/>
              <w:sdtContent>
                <w:r>
                  <w:rPr>
                    <w:color w:val="808080" w:themeColor="background1" w:themeShade="80"/>
                  </w:rPr>
                  <w:t xml:space="preserve">        </w:t>
                </w:r>
              </w:sdtContent>
            </w:sdt>
          </w:p>
        </w:tc>
      </w:tr>
    </w:tbl>
    <w:p w14:paraId="3216F424" w14:textId="77777777" w:rsidR="00840D5E" w:rsidRPr="00840D5E" w:rsidRDefault="00840D5E" w:rsidP="00840D5E">
      <w:pPr>
        <w:pStyle w:val="TACbodyform"/>
      </w:pPr>
    </w:p>
    <w:p w14:paraId="77FA655E" w14:textId="77777777" w:rsidR="00840D5E" w:rsidRPr="00840D5E" w:rsidRDefault="00840D5E" w:rsidP="00840D5E">
      <w:pPr>
        <w:pStyle w:val="TACbodyform"/>
      </w:pPr>
      <w:r w:rsidRPr="00840D5E">
        <w:br w:type="page"/>
      </w:r>
    </w:p>
    <w:p w14:paraId="64780389" w14:textId="35A0E192" w:rsidR="00A8676C" w:rsidRPr="0033530E" w:rsidRDefault="00A8676C" w:rsidP="00A8676C">
      <w:pPr>
        <w:pStyle w:val="Heading1blue"/>
      </w:pPr>
      <w:r w:rsidRPr="0033530E">
        <w:lastRenderedPageBreak/>
        <w:t>3</w:t>
      </w:r>
      <w:r>
        <w:t>.</w:t>
      </w:r>
      <w:r w:rsidRPr="0033530E">
        <w:t xml:space="preserve"> Service </w:t>
      </w:r>
      <w:r>
        <w:t>s</w:t>
      </w:r>
      <w:r w:rsidRPr="0033530E">
        <w:t xml:space="preserve">pecification for </w:t>
      </w:r>
      <w:r>
        <w:t>SSA</w:t>
      </w:r>
      <w:r w:rsidRPr="0033530E">
        <w:t xml:space="preserve"> </w:t>
      </w:r>
      <w:r>
        <w:t>s</w:t>
      </w:r>
      <w:r w:rsidRPr="0033530E">
        <w:t xml:space="preserve">ervice </w:t>
      </w:r>
      <w:r>
        <w:t>p</w:t>
      </w:r>
      <w:r w:rsidRPr="0033530E">
        <w:t xml:space="preserve">roviders  </w:t>
      </w:r>
    </w:p>
    <w:p w14:paraId="3D107AE7" w14:textId="77777777" w:rsidR="008B1A32" w:rsidRDefault="008B1A32" w:rsidP="008B1A32">
      <w:pPr>
        <w:pStyle w:val="smallgap"/>
      </w:pPr>
    </w:p>
    <w:p w14:paraId="7A65289A" w14:textId="0A997B01" w:rsidR="008B1A32" w:rsidRPr="0033530E" w:rsidRDefault="008B1A32" w:rsidP="001A0ED2">
      <w:pPr>
        <w:pStyle w:val="TACbodyform"/>
        <w:jc w:val="both"/>
      </w:pPr>
      <w:r w:rsidRPr="0033530E">
        <w:t>This service specification details requirements of the TAC and WorkSafe specific to shared supported accommodation service delivery. These requirements are in addition to declarations made for IRQS registration for the provision of disability services.</w:t>
      </w:r>
    </w:p>
    <w:p w14:paraId="15D394E2" w14:textId="77777777" w:rsidR="008B1A32" w:rsidRPr="0033530E" w:rsidRDefault="008B1A32" w:rsidP="001A0ED2">
      <w:pPr>
        <w:pStyle w:val="TACbodyform"/>
        <w:jc w:val="both"/>
        <w:rPr>
          <w:b/>
        </w:rPr>
      </w:pPr>
      <w:r w:rsidRPr="0033530E">
        <w:t>The shared supported accommodation service provider must:</w:t>
      </w:r>
    </w:p>
    <w:p w14:paraId="13955910" w14:textId="77777777" w:rsidR="00EA5A17" w:rsidRDefault="008B1A32" w:rsidP="001A0ED2">
      <w:pPr>
        <w:pStyle w:val="TACalphadigit"/>
        <w:jc w:val="both"/>
      </w:pPr>
      <w:r w:rsidRPr="0033530E">
        <w:t>deliver services aligned to best practice, utilising a client led approach that ensures individuals’ choice, privacy and wellbeing, supporting participation in valued social roles and facilitating dignity of choice and risk in residents’ lives;</w:t>
      </w:r>
    </w:p>
    <w:p w14:paraId="656F4F24" w14:textId="77777777" w:rsidR="00EA5A17" w:rsidRDefault="008B1A32" w:rsidP="001A0ED2">
      <w:pPr>
        <w:pStyle w:val="TACalphadigit"/>
        <w:jc w:val="both"/>
      </w:pPr>
      <w:r w:rsidRPr="0033530E">
        <w:t>be registered with and comply with TAC IRQS registration requirements;</w:t>
      </w:r>
    </w:p>
    <w:p w14:paraId="2CF4195D" w14:textId="77777777" w:rsidR="00EA5A17" w:rsidRDefault="008B1A32" w:rsidP="001A0ED2">
      <w:pPr>
        <w:pStyle w:val="TACalphadigit"/>
        <w:jc w:val="both"/>
      </w:pPr>
      <w:r w:rsidRPr="0033530E">
        <w:t xml:space="preserve">employ suitably qualified and trained staff to provide the services outlined in this specification and the IRQS registration requirements; </w:t>
      </w:r>
    </w:p>
    <w:p w14:paraId="5B7E200F" w14:textId="77777777" w:rsidR="00EA5A17" w:rsidRDefault="008B1A32" w:rsidP="001A0ED2">
      <w:pPr>
        <w:pStyle w:val="TACalphadigit"/>
        <w:jc w:val="both"/>
      </w:pPr>
      <w:r w:rsidRPr="0033530E">
        <w:t xml:space="preserve">provide care and support </w:t>
      </w:r>
      <w:r>
        <w:t>as a 24-</w:t>
      </w:r>
      <w:r w:rsidRPr="0033530E">
        <w:t>hour shared care model by staffing the SSA property to ensure appropriate access to staff is available</w:t>
      </w:r>
      <w:r>
        <w:t xml:space="preserve"> across the full 24-</w:t>
      </w:r>
      <w:r w:rsidRPr="0033530E">
        <w:t>hour period. To be classified as a shared care model, service provision must be for two or more residents;</w:t>
      </w:r>
    </w:p>
    <w:p w14:paraId="22B99AC2" w14:textId="77777777" w:rsidR="00EA5A17" w:rsidRDefault="008B1A32" w:rsidP="001A0ED2">
      <w:pPr>
        <w:pStyle w:val="TACalphadigit"/>
        <w:jc w:val="both"/>
        <w:rPr>
          <w:lang w:val="en-GB"/>
        </w:rPr>
      </w:pPr>
      <w:r w:rsidRPr="0033530E">
        <w:rPr>
          <w:lang w:val="en-GB" w:eastAsia="en-AU"/>
        </w:rPr>
        <w:t xml:space="preserve">ensure all residents have a suitable residential statement under the </w:t>
      </w:r>
      <w:r w:rsidRPr="0033530E">
        <w:rPr>
          <w:i/>
          <w:lang w:val="en-GB" w:eastAsia="en-AU"/>
        </w:rPr>
        <w:t>Disability Act 2006</w:t>
      </w:r>
      <w:r w:rsidRPr="0033530E">
        <w:rPr>
          <w:lang w:val="en-GB" w:eastAsia="en-AU"/>
        </w:rPr>
        <w:t xml:space="preserve">, residential tenancy agreement or Specialist Disability Accommodation residency agreement as per the </w:t>
      </w:r>
      <w:r w:rsidRPr="0033530E">
        <w:rPr>
          <w:i/>
          <w:lang w:val="en-GB" w:eastAsia="en-AU"/>
        </w:rPr>
        <w:t>Residential Tenancies Act</w:t>
      </w:r>
      <w:r w:rsidRPr="0033530E">
        <w:rPr>
          <w:lang w:val="en-GB" w:eastAsia="en-AU"/>
        </w:rPr>
        <w:t xml:space="preserve"> (service providers must ensure the tenancy agreement offering the greatest protection to the resident is utilised as applicable to the resident, dwelling, and in adherence with current legislation);</w:t>
      </w:r>
    </w:p>
    <w:p w14:paraId="231E5E3E" w14:textId="2B5FC2DE" w:rsidR="00EA5A17" w:rsidRPr="00EA5A17" w:rsidRDefault="008B1A32" w:rsidP="001A0ED2">
      <w:pPr>
        <w:pStyle w:val="TACalphadigit"/>
        <w:jc w:val="both"/>
        <w:rPr>
          <w:rStyle w:val="Hyperlink"/>
          <w:color w:val="000000" w:themeColor="text1"/>
          <w:lang w:val="en-GB" w:eastAsia="en-AU"/>
        </w:rPr>
      </w:pPr>
      <w:r w:rsidRPr="0033530E">
        <w:rPr>
          <w:lang w:val="en-GB" w:eastAsia="en-AU"/>
        </w:rPr>
        <w:t xml:space="preserve">ensure that each resident has a personalised emergency evacuation plan, developed in collaboration with the resident, their family and treating team. This should contain detailed information about the specific mobility and support requirements of residents during an emergency evacuation of the building, and be communicated to the residents and all disability service provider staff working with the residents. The evacuation plan is to be reviewed annually and updated periodically. Further information is available at </w:t>
      </w:r>
      <w:hyperlink r:id="rId16" w:history="1">
        <w:r w:rsidR="007A7683">
          <w:rPr>
            <w:rStyle w:val="Hyperlink"/>
            <w:rFonts w:cs="Arial"/>
            <w:szCs w:val="18"/>
            <w:lang w:val="en-GB" w:eastAsia="en-AU"/>
          </w:rPr>
          <w:t>www.tac.vic.gov.au/fire-risk-prevention-training-for-providers</w:t>
        </w:r>
      </w:hyperlink>
    </w:p>
    <w:p w14:paraId="40FE25BF" w14:textId="77777777" w:rsidR="00EA5A17" w:rsidRPr="00EA5A17" w:rsidRDefault="008B1A32" w:rsidP="001A0ED2">
      <w:pPr>
        <w:pStyle w:val="TACalphadigit"/>
        <w:jc w:val="both"/>
        <w:rPr>
          <w:lang w:val="en-GB" w:eastAsia="en-AU"/>
        </w:rPr>
      </w:pPr>
      <w:r w:rsidRPr="0033530E">
        <w:rPr>
          <w:lang w:val="en-GB"/>
        </w:rPr>
        <w:t>allow access to and coordinate with other health and community service organisations within the service system, including other disability service providers when required, with a view to maximising resident choices in service providers and in providing the most effective services to support individual residents</w:t>
      </w:r>
      <w:r>
        <w:rPr>
          <w:lang w:val="en-GB"/>
        </w:rPr>
        <w:t>’</w:t>
      </w:r>
      <w:r w:rsidRPr="0033530E">
        <w:rPr>
          <w:lang w:val="en-GB"/>
        </w:rPr>
        <w:t xml:space="preserve"> goals and aspirations;</w:t>
      </w:r>
    </w:p>
    <w:p w14:paraId="5CA079CE" w14:textId="77777777" w:rsidR="00EA5A17" w:rsidRPr="00EA5A17" w:rsidRDefault="008B1A32" w:rsidP="001A0ED2">
      <w:pPr>
        <w:pStyle w:val="TACalphadigit"/>
        <w:jc w:val="both"/>
        <w:rPr>
          <w:lang w:val="en-GB" w:eastAsia="en-AU"/>
        </w:rPr>
      </w:pPr>
      <w:r w:rsidRPr="0033530E">
        <w:rPr>
          <w:lang w:val="en-GB" w:eastAsia="en-AU"/>
        </w:rPr>
        <w:t>support residents to</w:t>
      </w:r>
      <w:r w:rsidRPr="0033530E">
        <w:rPr>
          <w:lang w:val="en-GB"/>
        </w:rPr>
        <w:t xml:space="preserve"> develop and maintain meaningful and sustainable social networks and relationships, including having visitors, being socially active and participating in valued social roles of their choosing based on their interests and preferences;</w:t>
      </w:r>
    </w:p>
    <w:p w14:paraId="67600592" w14:textId="77777777" w:rsidR="00EA5A17" w:rsidRDefault="008B1A32" w:rsidP="001A0ED2">
      <w:pPr>
        <w:pStyle w:val="TACalphadigit"/>
        <w:jc w:val="both"/>
        <w:rPr>
          <w:lang w:val="en-GB" w:eastAsia="en-AU"/>
        </w:rPr>
      </w:pPr>
      <w:r w:rsidRPr="0033530E">
        <w:rPr>
          <w:lang w:val="en-GB" w:eastAsia="en-AU"/>
        </w:rPr>
        <w:t>consider the views of all current residents before accommodating another resident in the property;</w:t>
      </w:r>
    </w:p>
    <w:p w14:paraId="5BEE86CA" w14:textId="77777777" w:rsidR="00EA5A17" w:rsidRDefault="008B1A32" w:rsidP="001A0ED2">
      <w:pPr>
        <w:pStyle w:val="TACalphadigit"/>
        <w:jc w:val="both"/>
        <w:rPr>
          <w:lang w:val="en-GB" w:eastAsia="en-AU"/>
        </w:rPr>
      </w:pPr>
      <w:r w:rsidRPr="0033530E">
        <w:rPr>
          <w:lang w:val="en-GB" w:eastAsia="en-AU"/>
        </w:rPr>
        <w:t>ensure independent Community Visitors managed by the Office of the Public Advocate can visit residents if the residents so choose and the Community Visitors are legally enabled to visit the service;</w:t>
      </w:r>
    </w:p>
    <w:p w14:paraId="2C350CD9" w14:textId="0EE15F7A" w:rsidR="00EA5A17" w:rsidRPr="00EA5A17" w:rsidRDefault="008B1A32" w:rsidP="001A0ED2">
      <w:pPr>
        <w:pStyle w:val="TACalphadigit"/>
        <w:jc w:val="both"/>
      </w:pPr>
      <w:r w:rsidRPr="0033530E">
        <w:rPr>
          <w:lang w:val="en-GB" w:eastAsia="en-AU"/>
        </w:rPr>
        <w:t xml:space="preserve">co-operate with the TAC in relation to periodic performance monitoring and reporting as a means of demonstrating quality of service provision. This includes but is not limited to completion of a TAC provided performance report at the request of the TAC. Reporting intervals will be dependent on a provider’s resident numbers, for example, 6 or 12 monthly intervals. Performance reporting may include requesting information on workforce and staff development, resident engagement and quality improvement initiatives. (SSA Performance Report sample template can be provided upon </w:t>
      </w:r>
      <w:r w:rsidRPr="00EA5A17">
        <w:t>request.)</w:t>
      </w:r>
    </w:p>
    <w:p w14:paraId="1A4155AD" w14:textId="77777777" w:rsidR="00001C92" w:rsidRPr="00001C92" w:rsidRDefault="00001C92" w:rsidP="00001C92">
      <w:pPr>
        <w:pStyle w:val="TACbodyform"/>
      </w:pPr>
      <w:r>
        <w:br w:type="page"/>
      </w:r>
    </w:p>
    <w:p w14:paraId="0F32F2E9" w14:textId="509C60FB" w:rsidR="008B1A32" w:rsidRPr="0033530E" w:rsidRDefault="008B1A32" w:rsidP="00EA5A17">
      <w:pPr>
        <w:pStyle w:val="Heading1blue"/>
        <w:rPr>
          <w:rFonts w:cs="Arial"/>
          <w:sz w:val="18"/>
          <w:szCs w:val="18"/>
          <w:lang w:val="en-US"/>
        </w:rPr>
      </w:pPr>
      <w:r w:rsidRPr="0033530E">
        <w:lastRenderedPageBreak/>
        <w:t>4</w:t>
      </w:r>
      <w:r>
        <w:t>.</w:t>
      </w:r>
      <w:r w:rsidRPr="0033530E">
        <w:t xml:space="preserve"> Property Enrolment Criteria</w:t>
      </w:r>
    </w:p>
    <w:p w14:paraId="309DA02C" w14:textId="77777777" w:rsidR="008B1A32" w:rsidRDefault="008B1A32" w:rsidP="008E5AA6">
      <w:pPr>
        <w:pStyle w:val="smallgap"/>
      </w:pPr>
    </w:p>
    <w:p w14:paraId="2A16956C" w14:textId="77777777" w:rsidR="008B1A32" w:rsidRPr="0033530E" w:rsidRDefault="008B1A32" w:rsidP="001A0ED2">
      <w:pPr>
        <w:pStyle w:val="TACbodyform"/>
        <w:jc w:val="both"/>
      </w:pPr>
      <w:r w:rsidRPr="0033530E">
        <w:t>The property in which service provision is occurring:</w:t>
      </w:r>
    </w:p>
    <w:p w14:paraId="3F6F171E" w14:textId="77777777" w:rsidR="008B1A32" w:rsidRPr="00306E16" w:rsidRDefault="008B1A32" w:rsidP="001A0ED2">
      <w:pPr>
        <w:pStyle w:val="TACbodyformbullet1"/>
        <w:jc w:val="both"/>
      </w:pPr>
      <w:r w:rsidRPr="00306E16">
        <w:t xml:space="preserve">must be a building Class 3 or above as defined by the </w:t>
      </w:r>
      <w:r w:rsidRPr="008E5AA6">
        <w:rPr>
          <w:rStyle w:val="Emphasis"/>
        </w:rPr>
        <w:t>National Construction Code</w:t>
      </w:r>
      <w:r w:rsidRPr="00306E16">
        <w:t xml:space="preserve"> (NCC), </w:t>
      </w:r>
      <w:r w:rsidRPr="0060315E">
        <w:rPr>
          <w:b/>
          <w:u w:val="single"/>
        </w:rPr>
        <w:t>or</w:t>
      </w:r>
    </w:p>
    <w:p w14:paraId="23D6AD4C" w14:textId="77777777" w:rsidR="008B1A32" w:rsidRPr="0033530E" w:rsidRDefault="008B1A32" w:rsidP="001A0ED2">
      <w:pPr>
        <w:pStyle w:val="TACbodyformbullet1"/>
        <w:jc w:val="both"/>
      </w:pPr>
      <w:r w:rsidRPr="0033530E">
        <w:t>must be Specialist Disability Accommodation (“SDA”) enrolled with the National Disability Insurance Agency (“NDIA”)</w:t>
      </w:r>
    </w:p>
    <w:p w14:paraId="3B75A2AC" w14:textId="77777777" w:rsidR="008B1A32" w:rsidRPr="0033530E" w:rsidRDefault="008B1A32" w:rsidP="001A0ED2">
      <w:pPr>
        <w:pStyle w:val="TACbodyform"/>
        <w:jc w:val="both"/>
      </w:pPr>
      <w:r w:rsidRPr="0033530E">
        <w:t>The TAC may consider registration of non-SDA enrolled properties or building class other than Class 3 on a case by case basis where limitation of client choice of SSA accommodation exists due to geographical location. Enrolment of such properties will also be considered during the initial registration and enrolment intake where TAC clients/WorkSafe injured workers already reside at the SSA property, however this does not guarantee further TAC clients or WorkSafe injured workers being accommodated at this property.</w:t>
      </w:r>
    </w:p>
    <w:p w14:paraId="2AEE74EE" w14:textId="77777777" w:rsidR="008B1A32" w:rsidRPr="0033530E" w:rsidRDefault="008B1A32" w:rsidP="001A0ED2">
      <w:pPr>
        <w:pStyle w:val="TACbodyform"/>
        <w:jc w:val="both"/>
        <w:rPr>
          <w:rFonts w:cs="Arial"/>
          <w:szCs w:val="18"/>
        </w:rPr>
      </w:pPr>
      <w:r w:rsidRPr="0033530E">
        <w:rPr>
          <w:rFonts w:cs="Arial"/>
          <w:szCs w:val="18"/>
        </w:rPr>
        <w:t xml:space="preserve">The property enrolled should house no more than 5 residents. </w:t>
      </w:r>
    </w:p>
    <w:p w14:paraId="19089D23" w14:textId="77777777" w:rsidR="008B1A32" w:rsidRPr="0033530E" w:rsidRDefault="008B1A32" w:rsidP="001A0ED2">
      <w:pPr>
        <w:pStyle w:val="TACbodyform"/>
        <w:jc w:val="both"/>
        <w:rPr>
          <w:rFonts w:cs="Arial"/>
          <w:szCs w:val="18"/>
        </w:rPr>
      </w:pPr>
      <w:r w:rsidRPr="0033530E">
        <w:rPr>
          <w:rFonts w:cs="Arial"/>
          <w:szCs w:val="18"/>
        </w:rPr>
        <w:t xml:space="preserve">The TAC will accept new enrolments of properties providing accommodation for up to 5 residents in total (excluding support staff). Current SSA providers (where TAC clients or WorkSafe injured workers currently reside on a long term basis) that house </w:t>
      </w:r>
      <w:r w:rsidRPr="0033530E">
        <w:rPr>
          <w:rFonts w:cs="Arial"/>
          <w:szCs w:val="18"/>
          <w:u w:val="single"/>
        </w:rPr>
        <w:t>more than 5</w:t>
      </w:r>
      <w:r w:rsidRPr="0033530E">
        <w:rPr>
          <w:rFonts w:cs="Arial"/>
          <w:szCs w:val="18"/>
        </w:rPr>
        <w:t xml:space="preserve"> residents in the one property </w:t>
      </w:r>
      <w:r w:rsidRPr="0033530E">
        <w:rPr>
          <w:rFonts w:cs="Arial"/>
          <w:szCs w:val="18"/>
          <w:u w:val="single"/>
        </w:rPr>
        <w:t>will be accepted</w:t>
      </w:r>
      <w:r w:rsidRPr="0033530E">
        <w:rPr>
          <w:rFonts w:cs="Arial"/>
          <w:szCs w:val="18"/>
        </w:rPr>
        <w:t xml:space="preserve"> as eligible for registration for three years as per the enrolment application. Providers are encouraged, as per community expectations, to reduce the resident number to a maximum of </w:t>
      </w:r>
      <w:r>
        <w:rPr>
          <w:rFonts w:cs="Arial"/>
          <w:szCs w:val="18"/>
        </w:rPr>
        <w:t>5</w:t>
      </w:r>
      <w:r w:rsidRPr="0033530E">
        <w:rPr>
          <w:rFonts w:cs="Arial"/>
          <w:szCs w:val="18"/>
        </w:rPr>
        <w:t xml:space="preserve"> per property prior to any request for registration renewal and property re-enrolment. </w:t>
      </w:r>
    </w:p>
    <w:p w14:paraId="7A8116E9" w14:textId="77777777" w:rsidR="008B1A32" w:rsidRPr="0033530E" w:rsidRDefault="008B1A32" w:rsidP="001A0ED2">
      <w:pPr>
        <w:pStyle w:val="TACbodyform"/>
        <w:jc w:val="both"/>
        <w:rPr>
          <w:rFonts w:cs="Arial"/>
          <w:szCs w:val="18"/>
        </w:rPr>
      </w:pPr>
      <w:r w:rsidRPr="0033530E">
        <w:rPr>
          <w:rFonts w:cs="Arial"/>
          <w:szCs w:val="18"/>
        </w:rPr>
        <w:t xml:space="preserve">A property </w:t>
      </w:r>
      <w:r w:rsidRPr="0033530E">
        <w:rPr>
          <w:rFonts w:cs="Arial"/>
          <w:szCs w:val="18"/>
          <w:u w:val="single"/>
        </w:rPr>
        <w:t>cannot</w:t>
      </w:r>
      <w:r w:rsidRPr="0033530E">
        <w:rPr>
          <w:rFonts w:cs="Arial"/>
          <w:szCs w:val="18"/>
        </w:rPr>
        <w:t xml:space="preserve"> be enrolled as a SSA property with the TAC:</w:t>
      </w:r>
    </w:p>
    <w:p w14:paraId="4558E89F" w14:textId="77777777" w:rsidR="008B1A32" w:rsidRPr="0033530E" w:rsidRDefault="008B1A32" w:rsidP="001A0ED2">
      <w:pPr>
        <w:pStyle w:val="TACbodyformbullet1"/>
        <w:jc w:val="both"/>
      </w:pPr>
      <w:r w:rsidRPr="0033530E">
        <w:t xml:space="preserve">if that property is already registered to provide accommodation services under the </w:t>
      </w:r>
      <w:r w:rsidRPr="008E5AA6">
        <w:rPr>
          <w:rStyle w:val="Emphasis"/>
        </w:rPr>
        <w:t>Supported Residential Services (Private Proprietors) Act 2010</w:t>
      </w:r>
      <w:r w:rsidRPr="0033530E">
        <w:rPr>
          <w:i/>
        </w:rPr>
        <w:t xml:space="preserve"> </w:t>
      </w:r>
      <w:r w:rsidRPr="0033530E">
        <w:t>with the Department of Health.</w:t>
      </w:r>
    </w:p>
    <w:p w14:paraId="7EE0FEE3" w14:textId="3C98A4C1" w:rsidR="008B1A32" w:rsidRPr="0033530E" w:rsidRDefault="008B1A32" w:rsidP="001A0ED2">
      <w:pPr>
        <w:pStyle w:val="TACbodyformbullet1"/>
        <w:jc w:val="both"/>
      </w:pPr>
      <w:r w:rsidRPr="0033530E">
        <w:t xml:space="preserve">if that property is already registered through the Aged Care Quality and Safety Commission to provide aged care </w:t>
      </w:r>
      <w:r w:rsidR="00113147">
        <w:br/>
      </w:r>
      <w:r w:rsidRPr="0033530E">
        <w:t>residential services.</w:t>
      </w:r>
    </w:p>
    <w:p w14:paraId="189F5695" w14:textId="14226C45" w:rsidR="008B1A32" w:rsidRPr="0033530E" w:rsidRDefault="008B1A32" w:rsidP="001A0ED2">
      <w:pPr>
        <w:pStyle w:val="TACbodyform"/>
        <w:jc w:val="both"/>
        <w:rPr>
          <w:b/>
        </w:rPr>
      </w:pPr>
      <w:bookmarkStart w:id="0" w:name="_Ref457904960"/>
      <w:r w:rsidRPr="0033530E">
        <w:rPr>
          <w:shd w:val="clear" w:color="auto" w:fill="FFFFFF"/>
        </w:rPr>
        <w:t xml:space="preserve">The registered provider must not enrol a property that is not owned by the registered provider unless the owner of the dwelling </w:t>
      </w:r>
      <w:r w:rsidR="00E14801">
        <w:rPr>
          <w:shd w:val="clear" w:color="auto" w:fill="FFFFFF"/>
        </w:rPr>
        <w:br/>
      </w:r>
      <w:r w:rsidRPr="0033530E">
        <w:rPr>
          <w:shd w:val="clear" w:color="auto" w:fill="FFFFFF"/>
        </w:rPr>
        <w:t>has acknowledged in writing that the property is to be enrolled as an SSA with the TAC</w:t>
      </w:r>
      <w:bookmarkEnd w:id="0"/>
      <w:r w:rsidRPr="0033530E">
        <w:rPr>
          <w:shd w:val="clear" w:color="auto" w:fill="FFFFFF"/>
        </w:rPr>
        <w:t>.</w:t>
      </w:r>
    </w:p>
    <w:p w14:paraId="33C95F62" w14:textId="65AA15E5" w:rsidR="008B1A32" w:rsidRPr="0033530E" w:rsidRDefault="008B1A32" w:rsidP="001A0ED2">
      <w:pPr>
        <w:pStyle w:val="TACbodyform"/>
        <w:jc w:val="both"/>
      </w:pPr>
      <w:r w:rsidRPr="0033530E">
        <w:t xml:space="preserve">A property which has undergone complex home modification funded by the TAC or WorkSafe may be ineligible for enrolment </w:t>
      </w:r>
      <w:r w:rsidR="002C53A6">
        <w:br/>
      </w:r>
      <w:r w:rsidRPr="0033530E">
        <w:t>as an SSA.</w:t>
      </w:r>
    </w:p>
    <w:p w14:paraId="4F5CF07E" w14:textId="6AA7AA6E" w:rsidR="008B1A32" w:rsidRPr="00306E16" w:rsidRDefault="008B1A32" w:rsidP="001F3289">
      <w:pPr>
        <w:pStyle w:val="Heading1blue"/>
      </w:pPr>
      <w:r w:rsidRPr="00306E16">
        <w:t>5. Checklist of eligibility</w:t>
      </w:r>
    </w:p>
    <w:p w14:paraId="3B82ECF6" w14:textId="77777777" w:rsidR="008B1A32" w:rsidRDefault="008B1A32" w:rsidP="001F3289">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8799"/>
        <w:gridCol w:w="420"/>
        <w:gridCol w:w="1559"/>
      </w:tblGrid>
      <w:tr w:rsidR="004428E8" w:rsidRPr="00D24C3F" w14:paraId="7D13B266" w14:textId="77777777" w:rsidTr="00E933A2">
        <w:trPr>
          <w:trHeight w:val="369"/>
        </w:trPr>
        <w:tc>
          <w:tcPr>
            <w:tcW w:w="8799" w:type="dxa"/>
            <w:tcBorders>
              <w:top w:val="nil"/>
              <w:left w:val="nil"/>
              <w:bottom w:val="nil"/>
              <w:right w:val="nil"/>
            </w:tcBorders>
            <w:vAlign w:val="center"/>
            <w:hideMark/>
          </w:tcPr>
          <w:p w14:paraId="50F0B4B2" w14:textId="16B93BAF" w:rsidR="004428E8" w:rsidRDefault="004428E8" w:rsidP="00AB2FCD">
            <w:pPr>
              <w:pStyle w:val="TACbodyformbold"/>
              <w:rPr>
                <w:lang w:eastAsia="en-AU"/>
              </w:rPr>
            </w:pPr>
            <w:r w:rsidRPr="00DE3E45">
              <w:t>Before a SSA service provider can be registered with the TAC the property in which the services are delivered must satisfy the following eligibility requirements</w:t>
            </w:r>
          </w:p>
        </w:tc>
        <w:tc>
          <w:tcPr>
            <w:tcW w:w="420" w:type="dxa"/>
            <w:tcBorders>
              <w:top w:val="nil"/>
              <w:left w:val="nil"/>
              <w:bottom w:val="nil"/>
              <w:right w:val="nil"/>
            </w:tcBorders>
            <w:vAlign w:val="center"/>
          </w:tcPr>
          <w:p w14:paraId="3D50FE36" w14:textId="77777777" w:rsidR="004428E8" w:rsidRDefault="004428E8" w:rsidP="00AB2FCD">
            <w:pPr>
              <w:rPr>
                <w:lang w:val="en-AU" w:eastAsia="en-AU"/>
              </w:rPr>
            </w:pPr>
          </w:p>
        </w:tc>
        <w:tc>
          <w:tcPr>
            <w:tcW w:w="1559" w:type="dxa"/>
            <w:tcBorders>
              <w:top w:val="nil"/>
              <w:left w:val="nil"/>
              <w:bottom w:val="nil"/>
              <w:right w:val="nil"/>
            </w:tcBorders>
            <w:vAlign w:val="center"/>
            <w:hideMark/>
          </w:tcPr>
          <w:p w14:paraId="67352685" w14:textId="77777777" w:rsidR="004428E8" w:rsidRPr="00D24C3F" w:rsidRDefault="004428E8" w:rsidP="00AB2FCD">
            <w:pPr>
              <w:pStyle w:val="TACbodyformbold"/>
              <w:tabs>
                <w:tab w:val="left" w:pos="10490"/>
              </w:tabs>
            </w:pPr>
            <w:r>
              <w:t xml:space="preserve">    Indicate if met</w:t>
            </w:r>
          </w:p>
        </w:tc>
      </w:tr>
    </w:tbl>
    <w:p w14:paraId="2E8DE6C3" w14:textId="204EDC3D" w:rsidR="00B242C3" w:rsidRDefault="00B242C3" w:rsidP="004428E8">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9077"/>
        <w:gridCol w:w="284"/>
        <w:gridCol w:w="1417"/>
      </w:tblGrid>
      <w:tr w:rsidR="00B242C3" w:rsidRPr="00D24C3F" w14:paraId="0821EED9" w14:textId="77777777" w:rsidTr="00E933A2">
        <w:trPr>
          <w:trHeight w:val="369"/>
        </w:trPr>
        <w:tc>
          <w:tcPr>
            <w:tcW w:w="9077" w:type="dxa"/>
            <w:tcBorders>
              <w:top w:val="nil"/>
              <w:left w:val="nil"/>
              <w:bottom w:val="nil"/>
              <w:right w:val="nil"/>
            </w:tcBorders>
            <w:vAlign w:val="center"/>
            <w:hideMark/>
          </w:tcPr>
          <w:p w14:paraId="35E9AAD9" w14:textId="21514742" w:rsidR="00B242C3" w:rsidRDefault="00B242C3" w:rsidP="00AB2FCD">
            <w:pPr>
              <w:pStyle w:val="TACbodyform"/>
              <w:rPr>
                <w:lang w:eastAsia="en-AU"/>
              </w:rPr>
            </w:pPr>
            <w:r w:rsidRPr="00DE3E45">
              <w:rPr>
                <w:rFonts w:cs="Arial"/>
                <w:szCs w:val="18"/>
              </w:rPr>
              <w:t xml:space="preserve">The property must be a minimum of minimum of Class 3 building as defined by the National Construction Code (NCC), </w:t>
            </w:r>
            <w:r w:rsidRPr="0060315E">
              <w:rPr>
                <w:rFonts w:cs="Arial"/>
                <w:b/>
                <w:szCs w:val="18"/>
                <w:u w:val="single"/>
              </w:rPr>
              <w:t>or</w:t>
            </w:r>
            <w:r w:rsidRPr="00DE3E45">
              <w:rPr>
                <w:rFonts w:cs="Arial"/>
                <w:szCs w:val="18"/>
              </w:rPr>
              <w:t xml:space="preserve"> </w:t>
            </w:r>
            <w:r>
              <w:rPr>
                <w:rFonts w:cs="Arial"/>
                <w:szCs w:val="18"/>
              </w:rPr>
              <w:t xml:space="preserve">the </w:t>
            </w:r>
            <w:r w:rsidRPr="00DE3E45">
              <w:rPr>
                <w:rFonts w:cs="Arial"/>
                <w:szCs w:val="18"/>
              </w:rPr>
              <w:t>property must be SDA enrolled with the NDIA</w:t>
            </w:r>
          </w:p>
        </w:tc>
        <w:tc>
          <w:tcPr>
            <w:tcW w:w="284" w:type="dxa"/>
            <w:tcBorders>
              <w:top w:val="nil"/>
              <w:left w:val="nil"/>
              <w:bottom w:val="nil"/>
              <w:right w:val="single" w:sz="4" w:space="0" w:color="auto"/>
            </w:tcBorders>
            <w:vAlign w:val="center"/>
          </w:tcPr>
          <w:p w14:paraId="604C05FF" w14:textId="77777777" w:rsidR="00B242C3" w:rsidRDefault="00B242C3" w:rsidP="00AB2FCD">
            <w:pPr>
              <w:rPr>
                <w:lang w:val="en-AU" w:eastAsia="en-AU"/>
              </w:rPr>
            </w:pPr>
          </w:p>
        </w:tc>
        <w:tc>
          <w:tcPr>
            <w:tcW w:w="1417"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1418165734"/>
              <w:placeholder>
                <w:docPart w:val="60DEE355982D434F923600E53F1C465D"/>
              </w:placeholder>
              <w:showingPlcHdr/>
              <w:dropDownList>
                <w:listItem w:displayText="Yes" w:value="Yes"/>
                <w:listItem w:displayText="No" w:value="No"/>
              </w:dropDownList>
            </w:sdtPr>
            <w:sdtEndPr/>
            <w:sdtContent>
              <w:p w14:paraId="5F8EE632" w14:textId="77777777" w:rsidR="00B242C3" w:rsidRPr="00D24C3F" w:rsidRDefault="00B242C3" w:rsidP="00AB2FCD">
                <w:pPr>
                  <w:pStyle w:val="TACFormtabletext"/>
                  <w:tabs>
                    <w:tab w:val="left" w:pos="990"/>
                  </w:tabs>
                </w:pPr>
                <w:r>
                  <w:t xml:space="preserve">         </w:t>
                </w:r>
              </w:p>
            </w:sdtContent>
          </w:sdt>
        </w:tc>
      </w:tr>
    </w:tbl>
    <w:p w14:paraId="59C20473" w14:textId="03318ECA" w:rsidR="00C95A8E" w:rsidRDefault="00C95A8E" w:rsidP="00B242C3">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9077"/>
        <w:gridCol w:w="284"/>
        <w:gridCol w:w="1417"/>
      </w:tblGrid>
      <w:tr w:rsidR="00B242C3" w:rsidRPr="00D24C3F" w14:paraId="2EA78FB2" w14:textId="77777777" w:rsidTr="00E933A2">
        <w:trPr>
          <w:trHeight w:val="369"/>
        </w:trPr>
        <w:tc>
          <w:tcPr>
            <w:tcW w:w="9077" w:type="dxa"/>
            <w:tcBorders>
              <w:top w:val="nil"/>
              <w:left w:val="nil"/>
              <w:bottom w:val="nil"/>
              <w:right w:val="nil"/>
            </w:tcBorders>
            <w:vAlign w:val="center"/>
            <w:hideMark/>
          </w:tcPr>
          <w:p w14:paraId="2FA54D88" w14:textId="1FD503AD" w:rsidR="00B242C3" w:rsidRDefault="00B242C3" w:rsidP="00AB2FCD">
            <w:pPr>
              <w:pStyle w:val="TACbodyform"/>
              <w:rPr>
                <w:lang w:eastAsia="en-AU"/>
              </w:rPr>
            </w:pPr>
            <w:r w:rsidRPr="00DE3E45">
              <w:rPr>
                <w:rFonts w:cs="Arial"/>
                <w:szCs w:val="18"/>
              </w:rPr>
              <w:t>The property must provide each resident with a separate bedroom of adequate size to accommodate the individual’s personal effects and equipment, and for care staff to carry out care /support tasks safely and effectively. Room sharing can however be negotiated with the TAC on a case by case basis, to take into consideration a resident’s personal circumstances and preferences</w:t>
            </w:r>
          </w:p>
        </w:tc>
        <w:tc>
          <w:tcPr>
            <w:tcW w:w="284" w:type="dxa"/>
            <w:tcBorders>
              <w:top w:val="nil"/>
              <w:left w:val="nil"/>
              <w:bottom w:val="nil"/>
              <w:right w:val="single" w:sz="4" w:space="0" w:color="auto"/>
            </w:tcBorders>
            <w:vAlign w:val="center"/>
          </w:tcPr>
          <w:p w14:paraId="739C15E6" w14:textId="77777777" w:rsidR="00B242C3" w:rsidRDefault="00B242C3" w:rsidP="00AB2FCD">
            <w:pPr>
              <w:rPr>
                <w:lang w:val="en-AU" w:eastAsia="en-AU"/>
              </w:rPr>
            </w:pPr>
          </w:p>
        </w:tc>
        <w:tc>
          <w:tcPr>
            <w:tcW w:w="1417"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2050717105"/>
              <w:placeholder>
                <w:docPart w:val="5015A7B6AFED479FA4611C7A7724674F"/>
              </w:placeholder>
              <w:showingPlcHdr/>
              <w:dropDownList>
                <w:listItem w:displayText="Yes" w:value="Yes"/>
                <w:listItem w:displayText="No" w:value="No"/>
              </w:dropDownList>
            </w:sdtPr>
            <w:sdtEndPr/>
            <w:sdtContent>
              <w:p w14:paraId="4600FAEF" w14:textId="77777777" w:rsidR="00B242C3" w:rsidRPr="00D24C3F" w:rsidRDefault="00B242C3" w:rsidP="00AB2FCD">
                <w:pPr>
                  <w:pStyle w:val="TACFormtabletext"/>
                  <w:tabs>
                    <w:tab w:val="left" w:pos="990"/>
                  </w:tabs>
                </w:pPr>
                <w:r>
                  <w:t xml:space="preserve">         </w:t>
                </w:r>
              </w:p>
            </w:sdtContent>
          </w:sdt>
        </w:tc>
      </w:tr>
    </w:tbl>
    <w:p w14:paraId="527410AE" w14:textId="49B0BF73" w:rsidR="00C95A8E" w:rsidRDefault="00C95A8E" w:rsidP="00B242C3">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9077"/>
        <w:gridCol w:w="284"/>
        <w:gridCol w:w="1417"/>
      </w:tblGrid>
      <w:tr w:rsidR="00B242C3" w:rsidRPr="00D24C3F" w14:paraId="3B637089" w14:textId="77777777" w:rsidTr="00E933A2">
        <w:trPr>
          <w:trHeight w:val="369"/>
        </w:trPr>
        <w:tc>
          <w:tcPr>
            <w:tcW w:w="9077" w:type="dxa"/>
            <w:tcBorders>
              <w:top w:val="nil"/>
              <w:left w:val="nil"/>
              <w:bottom w:val="nil"/>
              <w:right w:val="nil"/>
            </w:tcBorders>
            <w:vAlign w:val="center"/>
            <w:hideMark/>
          </w:tcPr>
          <w:p w14:paraId="5067541F" w14:textId="178B03A1" w:rsidR="00B242C3" w:rsidRDefault="00B242C3" w:rsidP="00AB2FCD">
            <w:pPr>
              <w:pStyle w:val="TACbodyform"/>
              <w:rPr>
                <w:lang w:eastAsia="en-AU"/>
              </w:rPr>
            </w:pPr>
            <w:r w:rsidRPr="00DE3E45">
              <w:rPr>
                <w:rFonts w:cs="Arial"/>
                <w:szCs w:val="18"/>
              </w:rPr>
              <w:t>The property must be a ‘home-like’ environment with furnishings, equipment and services appropriate to the individual’s support needs</w:t>
            </w:r>
          </w:p>
        </w:tc>
        <w:tc>
          <w:tcPr>
            <w:tcW w:w="284" w:type="dxa"/>
            <w:tcBorders>
              <w:top w:val="nil"/>
              <w:left w:val="nil"/>
              <w:bottom w:val="nil"/>
              <w:right w:val="single" w:sz="4" w:space="0" w:color="auto"/>
            </w:tcBorders>
            <w:vAlign w:val="center"/>
          </w:tcPr>
          <w:p w14:paraId="27131B9B" w14:textId="77777777" w:rsidR="00B242C3" w:rsidRDefault="00B242C3" w:rsidP="00AB2FCD">
            <w:pPr>
              <w:rPr>
                <w:lang w:val="en-AU" w:eastAsia="en-AU"/>
              </w:rPr>
            </w:pPr>
          </w:p>
        </w:tc>
        <w:tc>
          <w:tcPr>
            <w:tcW w:w="1417"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1077362758"/>
              <w:placeholder>
                <w:docPart w:val="323911EB546E4F01A21E2347B686A071"/>
              </w:placeholder>
              <w:showingPlcHdr/>
              <w:dropDownList>
                <w:listItem w:displayText="Yes" w:value="Yes"/>
                <w:listItem w:displayText="No" w:value="No"/>
              </w:dropDownList>
            </w:sdtPr>
            <w:sdtEndPr/>
            <w:sdtContent>
              <w:p w14:paraId="2316C3D4" w14:textId="77777777" w:rsidR="00B242C3" w:rsidRPr="00D24C3F" w:rsidRDefault="00B242C3" w:rsidP="00AB2FCD">
                <w:pPr>
                  <w:pStyle w:val="TACFormtabletext"/>
                  <w:tabs>
                    <w:tab w:val="left" w:pos="990"/>
                  </w:tabs>
                </w:pPr>
                <w:r>
                  <w:t xml:space="preserve">         </w:t>
                </w:r>
              </w:p>
            </w:sdtContent>
          </w:sdt>
        </w:tc>
      </w:tr>
    </w:tbl>
    <w:p w14:paraId="1CAD6942" w14:textId="43ABD195" w:rsidR="00C95A8E" w:rsidRDefault="00C95A8E" w:rsidP="00B242C3">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9219"/>
        <w:gridCol w:w="142"/>
        <w:gridCol w:w="1417"/>
      </w:tblGrid>
      <w:tr w:rsidR="00B242C3" w:rsidRPr="00D24C3F" w14:paraId="3C1E69F2" w14:textId="77777777" w:rsidTr="00E933A2">
        <w:trPr>
          <w:trHeight w:val="369"/>
        </w:trPr>
        <w:tc>
          <w:tcPr>
            <w:tcW w:w="9219" w:type="dxa"/>
            <w:tcBorders>
              <w:top w:val="nil"/>
              <w:left w:val="nil"/>
              <w:bottom w:val="nil"/>
              <w:right w:val="nil"/>
            </w:tcBorders>
            <w:vAlign w:val="center"/>
            <w:hideMark/>
          </w:tcPr>
          <w:p w14:paraId="65D80496" w14:textId="1C9DD601" w:rsidR="00B242C3" w:rsidRDefault="00B242C3" w:rsidP="00AB2FCD">
            <w:pPr>
              <w:pStyle w:val="TACbodyform"/>
              <w:rPr>
                <w:lang w:eastAsia="en-AU"/>
              </w:rPr>
            </w:pPr>
            <w:r w:rsidRPr="00DE3E45">
              <w:rPr>
                <w:rFonts w:cs="Arial"/>
                <w:szCs w:val="18"/>
              </w:rPr>
              <w:t xml:space="preserve">The property must be intended to provide long-term accommodation for residents (for example, not be </w:t>
            </w:r>
            <w:r w:rsidR="002E0B85">
              <w:rPr>
                <w:rFonts w:cs="Arial"/>
                <w:szCs w:val="18"/>
              </w:rPr>
              <w:br/>
            </w:r>
            <w:r w:rsidRPr="00DE3E45">
              <w:rPr>
                <w:rFonts w:cs="Arial"/>
                <w:szCs w:val="18"/>
              </w:rPr>
              <w:t>a temporary or emergency accommodation setting)</w:t>
            </w:r>
          </w:p>
        </w:tc>
        <w:tc>
          <w:tcPr>
            <w:tcW w:w="142" w:type="dxa"/>
            <w:tcBorders>
              <w:top w:val="nil"/>
              <w:left w:val="nil"/>
              <w:bottom w:val="nil"/>
              <w:right w:val="single" w:sz="4" w:space="0" w:color="auto"/>
            </w:tcBorders>
            <w:vAlign w:val="center"/>
          </w:tcPr>
          <w:p w14:paraId="2B34EDCC" w14:textId="77777777" w:rsidR="00B242C3" w:rsidRDefault="00B242C3" w:rsidP="00AB2FCD">
            <w:pPr>
              <w:rPr>
                <w:lang w:val="en-AU" w:eastAsia="en-AU"/>
              </w:rPr>
            </w:pPr>
          </w:p>
        </w:tc>
        <w:tc>
          <w:tcPr>
            <w:tcW w:w="1417"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587926109"/>
              <w:placeholder>
                <w:docPart w:val="1E5D0FA5EE2A4124AD72DAA90ECCBA58"/>
              </w:placeholder>
              <w:showingPlcHdr/>
              <w:dropDownList>
                <w:listItem w:displayText="Yes" w:value="Yes"/>
                <w:listItem w:displayText="No" w:value="No"/>
              </w:dropDownList>
            </w:sdtPr>
            <w:sdtEndPr/>
            <w:sdtContent>
              <w:p w14:paraId="289375E4" w14:textId="77777777" w:rsidR="00B242C3" w:rsidRPr="00D24C3F" w:rsidRDefault="00B242C3" w:rsidP="00AB2FCD">
                <w:pPr>
                  <w:pStyle w:val="TACFormtabletext"/>
                  <w:tabs>
                    <w:tab w:val="left" w:pos="990"/>
                  </w:tabs>
                </w:pPr>
                <w:r>
                  <w:t xml:space="preserve">         </w:t>
                </w:r>
              </w:p>
            </w:sdtContent>
          </w:sdt>
        </w:tc>
      </w:tr>
    </w:tbl>
    <w:p w14:paraId="31941B58" w14:textId="19E9CD1F" w:rsidR="00C95A8E" w:rsidRDefault="00C95A8E" w:rsidP="00B242C3">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9219"/>
        <w:gridCol w:w="142"/>
        <w:gridCol w:w="1417"/>
      </w:tblGrid>
      <w:tr w:rsidR="00B242C3" w:rsidRPr="00D24C3F" w14:paraId="6E3A9E55" w14:textId="77777777" w:rsidTr="00E933A2">
        <w:trPr>
          <w:trHeight w:val="369"/>
        </w:trPr>
        <w:tc>
          <w:tcPr>
            <w:tcW w:w="9219" w:type="dxa"/>
            <w:tcBorders>
              <w:top w:val="nil"/>
              <w:left w:val="nil"/>
              <w:bottom w:val="nil"/>
              <w:right w:val="nil"/>
            </w:tcBorders>
            <w:vAlign w:val="center"/>
            <w:hideMark/>
          </w:tcPr>
          <w:p w14:paraId="6B87461E" w14:textId="7BDA62B5" w:rsidR="00B242C3" w:rsidRDefault="007E7EA0" w:rsidP="00AB2FCD">
            <w:pPr>
              <w:pStyle w:val="TACbodyform"/>
              <w:rPr>
                <w:lang w:eastAsia="en-AU"/>
              </w:rPr>
            </w:pPr>
            <w:r w:rsidRPr="00DE3E45">
              <w:rPr>
                <w:rFonts w:cs="Arial"/>
                <w:szCs w:val="18"/>
              </w:rPr>
              <w:t>The property must be a permanent dwelling that will provide long-term accommodation (i</w:t>
            </w:r>
            <w:r>
              <w:rPr>
                <w:rFonts w:cs="Arial"/>
                <w:szCs w:val="18"/>
              </w:rPr>
              <w:t>.</w:t>
            </w:r>
            <w:r w:rsidRPr="00DE3E45">
              <w:rPr>
                <w:rFonts w:cs="Arial"/>
                <w:szCs w:val="18"/>
              </w:rPr>
              <w:t>e</w:t>
            </w:r>
            <w:r>
              <w:rPr>
                <w:rFonts w:cs="Arial"/>
                <w:szCs w:val="18"/>
              </w:rPr>
              <w:t>.</w:t>
            </w:r>
            <w:r w:rsidRPr="00DE3E45">
              <w:rPr>
                <w:rFonts w:cs="Arial"/>
                <w:szCs w:val="18"/>
              </w:rPr>
              <w:t xml:space="preserve"> not a temporary or portable structure)</w:t>
            </w:r>
          </w:p>
        </w:tc>
        <w:tc>
          <w:tcPr>
            <w:tcW w:w="142" w:type="dxa"/>
            <w:tcBorders>
              <w:top w:val="nil"/>
              <w:left w:val="nil"/>
              <w:bottom w:val="nil"/>
              <w:right w:val="single" w:sz="4" w:space="0" w:color="auto"/>
            </w:tcBorders>
            <w:vAlign w:val="center"/>
          </w:tcPr>
          <w:p w14:paraId="3F99D86C" w14:textId="77777777" w:rsidR="00B242C3" w:rsidRDefault="00B242C3" w:rsidP="00AB2FCD">
            <w:pPr>
              <w:rPr>
                <w:lang w:val="en-AU" w:eastAsia="en-AU"/>
              </w:rPr>
            </w:pPr>
          </w:p>
        </w:tc>
        <w:tc>
          <w:tcPr>
            <w:tcW w:w="1417"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56358394"/>
              <w:placeholder>
                <w:docPart w:val="7456E3FAFF2C4AF7BDD29FB04E6B0A67"/>
              </w:placeholder>
              <w:showingPlcHdr/>
              <w:dropDownList>
                <w:listItem w:displayText="Yes" w:value="Yes"/>
                <w:listItem w:displayText="No" w:value="No"/>
              </w:dropDownList>
            </w:sdtPr>
            <w:sdtEndPr/>
            <w:sdtContent>
              <w:p w14:paraId="0C1073E4" w14:textId="77777777" w:rsidR="00B242C3" w:rsidRPr="00D24C3F" w:rsidRDefault="00B242C3" w:rsidP="00AB2FCD">
                <w:pPr>
                  <w:pStyle w:val="TACFormtabletext"/>
                  <w:tabs>
                    <w:tab w:val="left" w:pos="990"/>
                  </w:tabs>
                </w:pPr>
                <w:r>
                  <w:t xml:space="preserve">         </w:t>
                </w:r>
              </w:p>
            </w:sdtContent>
          </w:sdt>
        </w:tc>
      </w:tr>
    </w:tbl>
    <w:p w14:paraId="6372EB4F" w14:textId="4ABA2C3C" w:rsidR="00C95A8E" w:rsidRDefault="00C95A8E" w:rsidP="002E2FB4">
      <w:pPr>
        <w:pStyle w:val="smallgap"/>
        <w:spacing w:after="120"/>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8799"/>
        <w:gridCol w:w="420"/>
        <w:gridCol w:w="1559"/>
      </w:tblGrid>
      <w:tr w:rsidR="007E7EA0" w:rsidRPr="00D24C3F" w14:paraId="0D2FEBF9" w14:textId="77777777" w:rsidTr="00E933A2">
        <w:trPr>
          <w:trHeight w:val="369"/>
        </w:trPr>
        <w:tc>
          <w:tcPr>
            <w:tcW w:w="8799" w:type="dxa"/>
            <w:tcBorders>
              <w:top w:val="nil"/>
              <w:left w:val="nil"/>
              <w:bottom w:val="nil"/>
              <w:right w:val="nil"/>
            </w:tcBorders>
            <w:vAlign w:val="center"/>
            <w:hideMark/>
          </w:tcPr>
          <w:p w14:paraId="2FA28746" w14:textId="13FDF55E" w:rsidR="007E7EA0" w:rsidRDefault="007E7EA0" w:rsidP="007E7EA0">
            <w:pPr>
              <w:pStyle w:val="TACbodyformbold"/>
              <w:rPr>
                <w:lang w:eastAsia="en-AU"/>
              </w:rPr>
            </w:pPr>
            <w:r w:rsidRPr="00DE3E45">
              <w:t xml:space="preserve">If a property is SDA enrolled, the TAC will require evidence of current </w:t>
            </w:r>
            <w:r w:rsidRPr="00DE3E45">
              <w:rPr>
                <w:u w:val="single"/>
              </w:rPr>
              <w:t>SDA compliance certification</w:t>
            </w:r>
            <w:r>
              <w:rPr>
                <w:u w:val="single"/>
              </w:rPr>
              <w:t xml:space="preserve"> </w:t>
            </w:r>
            <w:r w:rsidRPr="00DE3E45">
              <w:t xml:space="preserve">for </w:t>
            </w:r>
            <w:r>
              <w:br/>
            </w:r>
            <w:r w:rsidRPr="00DE3E45">
              <w:t>SDA provision with the NDIS. For properties that are not SDA enrolled, the provider must submit:</w:t>
            </w:r>
          </w:p>
        </w:tc>
        <w:tc>
          <w:tcPr>
            <w:tcW w:w="420" w:type="dxa"/>
            <w:tcBorders>
              <w:top w:val="nil"/>
              <w:left w:val="nil"/>
              <w:bottom w:val="nil"/>
              <w:right w:val="nil"/>
            </w:tcBorders>
            <w:vAlign w:val="center"/>
          </w:tcPr>
          <w:p w14:paraId="092C42CD" w14:textId="77777777" w:rsidR="007E7EA0" w:rsidRDefault="007E7EA0" w:rsidP="00AB2FCD">
            <w:pPr>
              <w:rPr>
                <w:lang w:val="en-AU" w:eastAsia="en-AU"/>
              </w:rPr>
            </w:pPr>
          </w:p>
        </w:tc>
        <w:tc>
          <w:tcPr>
            <w:tcW w:w="1559" w:type="dxa"/>
            <w:tcBorders>
              <w:top w:val="nil"/>
              <w:left w:val="nil"/>
              <w:bottom w:val="nil"/>
              <w:right w:val="nil"/>
            </w:tcBorders>
            <w:vAlign w:val="center"/>
            <w:hideMark/>
          </w:tcPr>
          <w:p w14:paraId="020B790F" w14:textId="02EAB2CA" w:rsidR="007E7EA0" w:rsidRPr="00D24C3F" w:rsidRDefault="007E7EA0" w:rsidP="007E7EA0">
            <w:pPr>
              <w:pStyle w:val="TACbodyformbold"/>
              <w:tabs>
                <w:tab w:val="left" w:pos="10490"/>
              </w:tabs>
            </w:pPr>
            <w:r>
              <w:t xml:space="preserve">    Indicate if met</w:t>
            </w:r>
          </w:p>
        </w:tc>
      </w:tr>
    </w:tbl>
    <w:p w14:paraId="57BB7B8F" w14:textId="77777777" w:rsidR="007E7EA0" w:rsidRDefault="007E7EA0" w:rsidP="00B54A68">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9077"/>
        <w:gridCol w:w="284"/>
        <w:gridCol w:w="1417"/>
      </w:tblGrid>
      <w:tr w:rsidR="00B242C3" w:rsidRPr="00D24C3F" w14:paraId="0ADF986B" w14:textId="77777777" w:rsidTr="00E933A2">
        <w:trPr>
          <w:trHeight w:val="369"/>
        </w:trPr>
        <w:tc>
          <w:tcPr>
            <w:tcW w:w="9077" w:type="dxa"/>
            <w:tcBorders>
              <w:top w:val="nil"/>
              <w:left w:val="nil"/>
              <w:bottom w:val="nil"/>
              <w:right w:val="nil"/>
            </w:tcBorders>
            <w:vAlign w:val="center"/>
            <w:hideMark/>
          </w:tcPr>
          <w:p w14:paraId="61C8623A" w14:textId="67F0614B" w:rsidR="00B242C3" w:rsidRDefault="007E7EA0" w:rsidP="006852FB">
            <w:pPr>
              <w:jc w:val="both"/>
              <w:rPr>
                <w:lang w:eastAsia="en-AU"/>
              </w:rPr>
            </w:pPr>
            <w:r w:rsidRPr="0060315E">
              <w:rPr>
                <w:rFonts w:cs="Arial"/>
                <w:sz w:val="18"/>
                <w:szCs w:val="18"/>
              </w:rPr>
              <w:t xml:space="preserve">a Certificate of Occupancy </w:t>
            </w:r>
            <w:r w:rsidRPr="0060315E">
              <w:rPr>
                <w:rFonts w:cs="Arial"/>
                <w:b/>
                <w:sz w:val="18"/>
                <w:szCs w:val="18"/>
                <w:u w:val="single"/>
              </w:rPr>
              <w:t>or</w:t>
            </w:r>
            <w:r w:rsidRPr="0060315E">
              <w:rPr>
                <w:rFonts w:cs="Arial"/>
                <w:sz w:val="18"/>
                <w:szCs w:val="18"/>
              </w:rPr>
              <w:t xml:space="preserve"> Essential Safety Measures Determination (whichever is most current) specifying </w:t>
            </w:r>
            <w:r w:rsidR="00E933A2">
              <w:rPr>
                <w:rFonts w:cs="Arial"/>
                <w:sz w:val="18"/>
                <w:szCs w:val="18"/>
              </w:rPr>
              <w:br/>
            </w:r>
            <w:r w:rsidRPr="0060315E">
              <w:rPr>
                <w:rFonts w:cs="Arial"/>
                <w:sz w:val="18"/>
                <w:szCs w:val="18"/>
              </w:rPr>
              <w:t>a minimum of Class 3 building as per the National Construction Code (NCC)</w:t>
            </w:r>
          </w:p>
        </w:tc>
        <w:tc>
          <w:tcPr>
            <w:tcW w:w="284" w:type="dxa"/>
            <w:tcBorders>
              <w:top w:val="nil"/>
              <w:left w:val="nil"/>
              <w:bottom w:val="nil"/>
              <w:right w:val="single" w:sz="4" w:space="0" w:color="auto"/>
            </w:tcBorders>
            <w:vAlign w:val="center"/>
          </w:tcPr>
          <w:p w14:paraId="5F6D3026" w14:textId="77777777" w:rsidR="00B242C3" w:rsidRDefault="00B242C3" w:rsidP="00AB2FCD">
            <w:pPr>
              <w:rPr>
                <w:lang w:val="en-AU" w:eastAsia="en-AU"/>
              </w:rPr>
            </w:pPr>
          </w:p>
        </w:tc>
        <w:tc>
          <w:tcPr>
            <w:tcW w:w="1417"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211156220"/>
              <w:placeholder>
                <w:docPart w:val="06C7BBE97F564BAF9F119C326232C5D0"/>
              </w:placeholder>
              <w:showingPlcHdr/>
              <w:dropDownList>
                <w:listItem w:displayText="Yes" w:value="Yes"/>
                <w:listItem w:displayText="No" w:value="No"/>
              </w:dropDownList>
            </w:sdtPr>
            <w:sdtEndPr/>
            <w:sdtContent>
              <w:p w14:paraId="7ADCFCEA" w14:textId="77777777" w:rsidR="00B242C3" w:rsidRPr="00D24C3F" w:rsidRDefault="00B242C3" w:rsidP="00AB2FCD">
                <w:pPr>
                  <w:pStyle w:val="TACFormtabletext"/>
                  <w:tabs>
                    <w:tab w:val="left" w:pos="990"/>
                  </w:tabs>
                </w:pPr>
                <w:r>
                  <w:t xml:space="preserve">         </w:t>
                </w:r>
              </w:p>
            </w:sdtContent>
          </w:sdt>
        </w:tc>
      </w:tr>
    </w:tbl>
    <w:p w14:paraId="1172BF47" w14:textId="7A20C6C7" w:rsidR="00C95A8E" w:rsidRDefault="00C95A8E" w:rsidP="006852FB">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9219"/>
        <w:gridCol w:w="142"/>
        <w:gridCol w:w="1417"/>
      </w:tblGrid>
      <w:tr w:rsidR="00B242C3" w:rsidRPr="00D24C3F" w14:paraId="0CA24D1E" w14:textId="77777777" w:rsidTr="00E933A2">
        <w:trPr>
          <w:trHeight w:val="369"/>
        </w:trPr>
        <w:tc>
          <w:tcPr>
            <w:tcW w:w="9219" w:type="dxa"/>
            <w:tcBorders>
              <w:top w:val="nil"/>
              <w:left w:val="nil"/>
              <w:bottom w:val="nil"/>
              <w:right w:val="nil"/>
            </w:tcBorders>
            <w:vAlign w:val="center"/>
            <w:hideMark/>
          </w:tcPr>
          <w:p w14:paraId="5DAA9411" w14:textId="7E500C80" w:rsidR="00B242C3" w:rsidRDefault="006852FB" w:rsidP="00AB2FCD">
            <w:pPr>
              <w:pStyle w:val="TACbodyform"/>
              <w:rPr>
                <w:lang w:eastAsia="en-AU"/>
              </w:rPr>
            </w:pPr>
            <w:r w:rsidRPr="0060315E">
              <w:rPr>
                <w:rFonts w:cs="Arial"/>
                <w:szCs w:val="18"/>
              </w:rPr>
              <w:t xml:space="preserve">a current Annual Essential Safety Measures Report (VIC) </w:t>
            </w:r>
            <w:r w:rsidRPr="0060315E">
              <w:rPr>
                <w:rFonts w:cs="Arial"/>
                <w:b/>
                <w:szCs w:val="18"/>
                <w:u w:val="single"/>
              </w:rPr>
              <w:t>or</w:t>
            </w:r>
            <w:r w:rsidRPr="0060315E">
              <w:rPr>
                <w:rFonts w:cs="Arial"/>
                <w:szCs w:val="18"/>
              </w:rPr>
              <w:t xml:space="preserve"> Fire Safety Compliance Certificate (Interstate)</w:t>
            </w:r>
          </w:p>
        </w:tc>
        <w:tc>
          <w:tcPr>
            <w:tcW w:w="142" w:type="dxa"/>
            <w:tcBorders>
              <w:top w:val="nil"/>
              <w:left w:val="nil"/>
              <w:bottom w:val="nil"/>
              <w:right w:val="single" w:sz="4" w:space="0" w:color="auto"/>
            </w:tcBorders>
            <w:vAlign w:val="center"/>
          </w:tcPr>
          <w:p w14:paraId="73FF32DA" w14:textId="77777777" w:rsidR="00B242C3" w:rsidRDefault="00B242C3" w:rsidP="00AB2FCD">
            <w:pPr>
              <w:rPr>
                <w:lang w:val="en-AU" w:eastAsia="en-AU"/>
              </w:rPr>
            </w:pPr>
          </w:p>
        </w:tc>
        <w:tc>
          <w:tcPr>
            <w:tcW w:w="1417"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1378080829"/>
              <w:placeholder>
                <w:docPart w:val="BA58B71B323941DB94BEDC7516AE8EFE"/>
              </w:placeholder>
              <w:showingPlcHdr/>
              <w:dropDownList>
                <w:listItem w:displayText="Yes" w:value="Yes"/>
                <w:listItem w:displayText="No" w:value="No"/>
              </w:dropDownList>
            </w:sdtPr>
            <w:sdtEndPr/>
            <w:sdtContent>
              <w:p w14:paraId="204EDDDE" w14:textId="77777777" w:rsidR="00B242C3" w:rsidRPr="00D24C3F" w:rsidRDefault="00B242C3" w:rsidP="00AB2FCD">
                <w:pPr>
                  <w:pStyle w:val="TACFormtabletext"/>
                  <w:tabs>
                    <w:tab w:val="left" w:pos="990"/>
                  </w:tabs>
                </w:pPr>
                <w:r>
                  <w:t xml:space="preserve">         </w:t>
                </w:r>
              </w:p>
            </w:sdtContent>
          </w:sdt>
        </w:tc>
      </w:tr>
    </w:tbl>
    <w:p w14:paraId="11DD7229" w14:textId="2279D5C1" w:rsidR="00FB4467" w:rsidRDefault="00FB4467" w:rsidP="00DF2A22">
      <w:pPr>
        <w:pStyle w:val="TACbodyform"/>
      </w:pPr>
    </w:p>
    <w:p w14:paraId="370A1592" w14:textId="77777777" w:rsidR="00FB4467" w:rsidRDefault="00FB4467">
      <w:pPr>
        <w:spacing w:after="0"/>
        <w:rPr>
          <w:sz w:val="18"/>
        </w:rPr>
      </w:pPr>
      <w:r>
        <w:br w:type="page"/>
      </w:r>
    </w:p>
    <w:p w14:paraId="53E66254" w14:textId="6DD7FBA2" w:rsidR="006852FB" w:rsidRPr="00BC69D9" w:rsidRDefault="006852FB" w:rsidP="006852FB">
      <w:pPr>
        <w:pStyle w:val="Heading1blue"/>
      </w:pPr>
      <w:r w:rsidRPr="00BC69D9">
        <w:lastRenderedPageBreak/>
        <w:t>6. Terms and conditions</w:t>
      </w:r>
    </w:p>
    <w:p w14:paraId="48570DF3" w14:textId="77777777" w:rsidR="006852FB" w:rsidRDefault="006852FB" w:rsidP="006852FB">
      <w:pPr>
        <w:pStyle w:val="smallgap"/>
      </w:pPr>
    </w:p>
    <w:p w14:paraId="4EBF1086" w14:textId="77777777" w:rsidR="006852FB" w:rsidRPr="00BC69D9" w:rsidRDefault="006852FB" w:rsidP="001A0ED2">
      <w:pPr>
        <w:pStyle w:val="TACbodyform"/>
        <w:jc w:val="both"/>
      </w:pPr>
      <w:r w:rsidRPr="00BC69D9">
        <w:t>As a SSA service provider registered with the TAC/WorkSafe to support TAC clients and/or WorkSafe injured workers in the accommodation setting, the SSA service provider must:</w:t>
      </w:r>
    </w:p>
    <w:p w14:paraId="12E9B814" w14:textId="1FFC42AE" w:rsidR="006852FB" w:rsidRPr="00BC69D9" w:rsidRDefault="006852FB" w:rsidP="001A0ED2">
      <w:pPr>
        <w:pStyle w:val="TACalphadigit"/>
        <w:numPr>
          <w:ilvl w:val="1"/>
          <w:numId w:val="49"/>
        </w:numPr>
        <w:jc w:val="both"/>
      </w:pPr>
      <w:r w:rsidRPr="00BC69D9">
        <w:t>ensure that SSA properties in which disability support services are being delivered comply with all relevant occupational health and safety laws, including</w:t>
      </w:r>
      <w:r w:rsidR="00E77EC6">
        <w:t xml:space="preserve"> for</w:t>
      </w:r>
      <w:r w:rsidRPr="00BC69D9">
        <w:t xml:space="preserve"> Victorian workplaces, the </w:t>
      </w:r>
      <w:r w:rsidRPr="00002672">
        <w:rPr>
          <w:rStyle w:val="Emphasis"/>
        </w:rPr>
        <w:t>Occupational Health and Safety Act 2004</w:t>
      </w:r>
      <w:r w:rsidRPr="00BC69D9">
        <w:t xml:space="preserve"> and Regulations;</w:t>
      </w:r>
    </w:p>
    <w:p w14:paraId="7396C1B3" w14:textId="77777777" w:rsidR="006852FB" w:rsidRPr="00BC69D9" w:rsidRDefault="006852FB" w:rsidP="001A0ED2">
      <w:pPr>
        <w:pStyle w:val="TACalphadigit"/>
        <w:jc w:val="both"/>
      </w:pPr>
      <w:r w:rsidRPr="00BC69D9">
        <w:t xml:space="preserve">ensure that essential safety measures specific to the obligations for the date of building or work occurring on the building are in place, as defined in </w:t>
      </w:r>
      <w:r w:rsidRPr="00002672">
        <w:rPr>
          <w:rStyle w:val="Emphasis"/>
        </w:rPr>
        <w:t>Building Regulations 2018</w:t>
      </w:r>
      <w:r w:rsidRPr="00BC69D9">
        <w:t>, or as are updated or amended from time to time;</w:t>
      </w:r>
    </w:p>
    <w:p w14:paraId="6DE802B2" w14:textId="77777777" w:rsidR="006852FB" w:rsidRPr="00BC69D9" w:rsidRDefault="006852FB" w:rsidP="001A0ED2">
      <w:pPr>
        <w:pStyle w:val="TACalphadigit"/>
        <w:jc w:val="both"/>
      </w:pPr>
      <w:r w:rsidRPr="00BC69D9">
        <w:t xml:space="preserve">ensure that essential safety measures, as listed in Annual Essential Safety Measures Report (VIC) or Fire Safety Compliance Certificate (Interstate), are maintained and operate satisfactorily, including items listed in Schedule 8 of the </w:t>
      </w:r>
      <w:r w:rsidRPr="00002672">
        <w:rPr>
          <w:rStyle w:val="Emphasis"/>
        </w:rPr>
        <w:t>Building Regulations 2018</w:t>
      </w:r>
      <w:r w:rsidRPr="00BC69D9">
        <w:rPr>
          <w:i/>
        </w:rPr>
        <w:t xml:space="preserve"> </w:t>
      </w:r>
      <w:r w:rsidRPr="00BC69D9">
        <w:t>such as fire extinguishers, smoke alarms and exit signs;</w:t>
      </w:r>
    </w:p>
    <w:p w14:paraId="6A22D9AD" w14:textId="77777777" w:rsidR="006852FB" w:rsidRPr="00BC69D9" w:rsidRDefault="006852FB" w:rsidP="001A0ED2">
      <w:pPr>
        <w:pStyle w:val="TACalphadigit"/>
        <w:jc w:val="both"/>
      </w:pPr>
      <w:r w:rsidRPr="00BC69D9">
        <w:t>ensure that property exits and paths of travel to exits are kept readily accessible, functional and clear of obstructions;</w:t>
      </w:r>
    </w:p>
    <w:p w14:paraId="32AAE429" w14:textId="77777777" w:rsidR="006852FB" w:rsidRDefault="006852FB" w:rsidP="001A0ED2">
      <w:pPr>
        <w:pStyle w:val="TACalphadigit"/>
        <w:jc w:val="both"/>
      </w:pPr>
      <w:r w:rsidRPr="00BC69D9">
        <w:t>ensure that the property in which services are provided are maintained in a good state of repair and are being appropriately maintained, having regard to the residents safety, security and privacy;</w:t>
      </w:r>
    </w:p>
    <w:p w14:paraId="4D8FB2A5" w14:textId="77777777" w:rsidR="006852FB" w:rsidRPr="00BC69D9" w:rsidRDefault="006852FB" w:rsidP="001A0ED2">
      <w:pPr>
        <w:pStyle w:val="TACalphadigit"/>
        <w:jc w:val="both"/>
      </w:pPr>
      <w:r w:rsidRPr="00BC69D9">
        <w:t>provide a fully equipped and easily accessible first aid kit in a prominent location of the residence and ensure that all personnel know its location and application;</w:t>
      </w:r>
    </w:p>
    <w:p w14:paraId="5863D65C" w14:textId="77777777" w:rsidR="006852FB" w:rsidRPr="00BC69D9" w:rsidRDefault="006852FB" w:rsidP="001A0ED2">
      <w:pPr>
        <w:pStyle w:val="TACalphadigit"/>
        <w:jc w:val="both"/>
      </w:pPr>
      <w:r w:rsidRPr="00BC69D9">
        <w:t>ensure that all equipment used or proposed to be used by personnel for a TAC client and/or WorkSafe injured worker is mechanically sound; is installed and operated in accordance with the manufacturer’s instructions and standards, and has clearly specified servicing requirements and a record of servicing as per the requirement to ensure continued user</w:t>
      </w:r>
      <w:r w:rsidRPr="00BC69D9">
        <w:rPr>
          <w:spacing w:val="17"/>
        </w:rPr>
        <w:t xml:space="preserve"> </w:t>
      </w:r>
      <w:r w:rsidRPr="00BC69D9">
        <w:t>safety;</w:t>
      </w:r>
    </w:p>
    <w:p w14:paraId="2CE9DDED" w14:textId="77777777" w:rsidR="006852FB" w:rsidRPr="00BC69D9" w:rsidRDefault="006852FB" w:rsidP="001A0ED2">
      <w:pPr>
        <w:pStyle w:val="TACalphadigit"/>
        <w:jc w:val="both"/>
      </w:pPr>
      <w:r w:rsidRPr="00BC69D9">
        <w:t>ensure that all areas used to provide disability services to TAC clients and/or WorkSafe injured workers have an adequate and safe working space, including space for safe and effective use of</w:t>
      </w:r>
      <w:r w:rsidRPr="00BC69D9">
        <w:rPr>
          <w:spacing w:val="23"/>
        </w:rPr>
        <w:t xml:space="preserve"> </w:t>
      </w:r>
      <w:r w:rsidRPr="00BC69D9">
        <w:t>equipment;</w:t>
      </w:r>
    </w:p>
    <w:p w14:paraId="78BF9233" w14:textId="77777777" w:rsidR="006852FB" w:rsidRPr="00BC69D9" w:rsidRDefault="006852FB" w:rsidP="001A0ED2">
      <w:pPr>
        <w:pStyle w:val="TACalphadigit"/>
        <w:jc w:val="both"/>
      </w:pPr>
      <w:r w:rsidRPr="00BC69D9">
        <w:t>ensure that all wet areas used by residents are cleaned frequently and regularly in order to maintain a high standard of safety;</w:t>
      </w:r>
    </w:p>
    <w:p w14:paraId="2DE645AA" w14:textId="487D6D5F" w:rsidR="006852FB" w:rsidRPr="00BC69D9" w:rsidRDefault="006852FB" w:rsidP="001A0ED2">
      <w:pPr>
        <w:pStyle w:val="TACalphadigit"/>
        <w:jc w:val="both"/>
      </w:pPr>
      <w:r w:rsidRPr="00BC69D9">
        <w:t xml:space="preserve">notify the TAC within 10 working days if the property in which the disability support services are being provided has become </w:t>
      </w:r>
      <w:r w:rsidR="00002672">
        <w:br/>
      </w:r>
      <w:r w:rsidRPr="00BC69D9">
        <w:t xml:space="preserve">an SDA enrolled dwelling with the NDIA (if not already an SDA enrolled property), or if the SDA enrolment status of the </w:t>
      </w:r>
      <w:r w:rsidR="00002672">
        <w:br/>
      </w:r>
      <w:r w:rsidRPr="00BC69D9">
        <w:t>property changes;</w:t>
      </w:r>
    </w:p>
    <w:p w14:paraId="2B4D93B7" w14:textId="77777777" w:rsidR="006852FB" w:rsidRPr="00BC69D9" w:rsidRDefault="006852FB" w:rsidP="001A0ED2">
      <w:pPr>
        <w:pStyle w:val="TACalphadigit"/>
        <w:jc w:val="both"/>
      </w:pPr>
      <w:r w:rsidRPr="00BC69D9">
        <w:t>seek prior approval from the TAC for any substantial renovations that could impact on a resident’s wellbeing or require temporary relocation of residents. This includes, but is not limited to, renovations of any wet areas, proposed structural renovations including changes to living areas or bedrooms, additional structures on the same site such as by way of portable living quarters or any proposal that would alter the number of residents in the property;</w:t>
      </w:r>
    </w:p>
    <w:p w14:paraId="3B4E3EE2" w14:textId="7CA4318A" w:rsidR="006852FB" w:rsidRPr="00B54A68" w:rsidRDefault="006852FB" w:rsidP="001A0ED2">
      <w:pPr>
        <w:pStyle w:val="TACalphadigit"/>
        <w:jc w:val="both"/>
      </w:pPr>
      <w:r w:rsidRPr="00BC69D9">
        <w:t xml:space="preserve">ensure the service provision and property criteria as specified within this document are adhered to if TAC/WorkSafe residents are moved into transitional shared supported accommodation settings whilst renovations occur (as described in point k above). The transitional location will need to be approved by the TAC. If TAC/WorkSafe residents reside in the transitional property for greater than 6 months, the transitional property will be required to be enrolled with the TAC using </w:t>
      </w:r>
      <w:r>
        <w:t>the Shared Supported Accommodation</w:t>
      </w:r>
      <w:r w:rsidRPr="00BC69D9">
        <w:t xml:space="preserve"> Property Enrolment </w:t>
      </w:r>
      <w:r>
        <w:t>form</w:t>
      </w:r>
      <w:r w:rsidRPr="00BC69D9">
        <w:t>.</w:t>
      </w:r>
    </w:p>
    <w:p w14:paraId="43CF2956" w14:textId="77777777" w:rsidR="006852FB" w:rsidRPr="00D20E02" w:rsidRDefault="006852FB" w:rsidP="00B54A68">
      <w:pPr>
        <w:pStyle w:val="Heading1blue"/>
      </w:pPr>
      <w:r w:rsidRPr="00D20E02">
        <w:t xml:space="preserve">7. </w:t>
      </w:r>
      <w:r>
        <w:t>SSA p</w:t>
      </w:r>
      <w:r w:rsidRPr="00D20E02">
        <w:t xml:space="preserve">rovider </w:t>
      </w:r>
      <w:r>
        <w:t>r</w:t>
      </w:r>
      <w:r w:rsidRPr="00D20E02">
        <w:t xml:space="preserve">egistration </w:t>
      </w:r>
      <w:r>
        <w:t>d</w:t>
      </w:r>
      <w:r w:rsidRPr="00D20E02">
        <w:t xml:space="preserve">eclaration and </w:t>
      </w:r>
      <w:r>
        <w:t>c</w:t>
      </w:r>
      <w:r w:rsidRPr="00D20E02">
        <w:t xml:space="preserve">onsent by </w:t>
      </w:r>
      <w:r>
        <w:t>a</w:t>
      </w:r>
      <w:r w:rsidRPr="00D20E02">
        <w:t>pplicant</w:t>
      </w:r>
    </w:p>
    <w:p w14:paraId="0A725C2B" w14:textId="77777777" w:rsidR="006852FB" w:rsidRPr="000630A9" w:rsidRDefault="006852FB" w:rsidP="00B54A68">
      <w:pPr>
        <w:pStyle w:val="Heading2"/>
        <w:rPr>
          <w:rFonts w:cs="Arial"/>
          <w:b w:val="0"/>
          <w:lang w:val="en-US"/>
        </w:rPr>
      </w:pPr>
      <w:r w:rsidRPr="000630A9">
        <w:t>Declaration</w:t>
      </w:r>
      <w:r w:rsidRPr="000630A9">
        <w:rPr>
          <w:rFonts w:cs="Arial"/>
          <w:lang w:val="en-US"/>
        </w:rPr>
        <w:t xml:space="preserve"> </w:t>
      </w:r>
    </w:p>
    <w:p w14:paraId="604691B2" w14:textId="77777777" w:rsidR="006852FB" w:rsidRPr="00D20E02" w:rsidRDefault="006852FB" w:rsidP="001A0ED2">
      <w:pPr>
        <w:pStyle w:val="TACbodyform"/>
        <w:jc w:val="both"/>
      </w:pPr>
      <w:r w:rsidRPr="00D20E02">
        <w:t>The SSA service provider agrees that all information in this application for registration is true and correct at the time of application.</w:t>
      </w:r>
    </w:p>
    <w:p w14:paraId="0E503CB9" w14:textId="77777777" w:rsidR="006852FB" w:rsidRPr="00D20E02" w:rsidRDefault="006852FB" w:rsidP="001A0ED2">
      <w:pPr>
        <w:pStyle w:val="TACbodyform"/>
        <w:jc w:val="both"/>
      </w:pPr>
      <w:r w:rsidRPr="00D20E02">
        <w:t>The SSA service provider agrees to be bound by the provider registration and enrolment requirements contained in the SSA registration and property enrolment document.</w:t>
      </w:r>
    </w:p>
    <w:p w14:paraId="37363DA1" w14:textId="77777777" w:rsidR="006852FB" w:rsidRPr="00D20E02" w:rsidRDefault="006852FB" w:rsidP="001A0ED2">
      <w:pPr>
        <w:pStyle w:val="TACbodyform"/>
        <w:jc w:val="both"/>
      </w:pPr>
      <w:r w:rsidRPr="00D20E02">
        <w:t>The SSA service provider agrees to be bound by the provider registration requirements of IRQS.</w:t>
      </w:r>
    </w:p>
    <w:p w14:paraId="36E71AB6" w14:textId="77777777" w:rsidR="006852FB" w:rsidRPr="00D20E02" w:rsidRDefault="006852FB" w:rsidP="001A0ED2">
      <w:pPr>
        <w:pStyle w:val="TACbodyform"/>
        <w:jc w:val="both"/>
        <w:rPr>
          <w:color w:val="FF0000"/>
        </w:rPr>
      </w:pPr>
      <w:r w:rsidRPr="00D20E02">
        <w:t>The SSA service provider agrees to provide services and accommodation in accordance with the following TAC and WorkSafe policies and guidelines which are available to view on the relevant websites</w:t>
      </w:r>
      <w:r w:rsidRPr="00D20E02">
        <w:rPr>
          <w:color w:val="FF0000"/>
        </w:rPr>
        <w:t>.</w:t>
      </w:r>
    </w:p>
    <w:p w14:paraId="5AF88E0F" w14:textId="77777777" w:rsidR="006852FB" w:rsidRPr="00D20E02" w:rsidRDefault="006852FB" w:rsidP="001A0ED2">
      <w:pPr>
        <w:pStyle w:val="TACbodyform"/>
        <w:jc w:val="both"/>
      </w:pPr>
      <w:r w:rsidRPr="00D20E02">
        <w:t xml:space="preserve">TAC relevant </w:t>
      </w:r>
      <w:r>
        <w:t>g</w:t>
      </w:r>
      <w:r w:rsidRPr="00D20E02">
        <w:t>uidelines:</w:t>
      </w:r>
    </w:p>
    <w:p w14:paraId="0C6EBC67" w14:textId="77777777" w:rsidR="006852FB" w:rsidRPr="00D20E02" w:rsidRDefault="006852FB" w:rsidP="001A0ED2">
      <w:pPr>
        <w:pStyle w:val="TACbodyformbullet1"/>
        <w:jc w:val="both"/>
      </w:pPr>
      <w:r w:rsidRPr="00D20E02">
        <w:t>Assisted accommodation provider guidelines</w:t>
      </w:r>
    </w:p>
    <w:p w14:paraId="0F3E84ED" w14:textId="77777777" w:rsidR="006852FB" w:rsidRPr="00D20E02" w:rsidRDefault="006852FB" w:rsidP="001A0ED2">
      <w:pPr>
        <w:pStyle w:val="TACbodyformbullet1"/>
        <w:jc w:val="both"/>
      </w:pPr>
      <w:r w:rsidRPr="00D20E02">
        <w:t xml:space="preserve">Quality of </w:t>
      </w:r>
      <w:r>
        <w:t>c</w:t>
      </w:r>
      <w:r w:rsidRPr="00D20E02">
        <w:t>are</w:t>
      </w:r>
    </w:p>
    <w:p w14:paraId="6C7E32D7" w14:textId="77777777" w:rsidR="006852FB" w:rsidRPr="00D20E02" w:rsidRDefault="006852FB" w:rsidP="001A0ED2">
      <w:pPr>
        <w:pStyle w:val="TACbodyformbullet1"/>
        <w:jc w:val="both"/>
      </w:pPr>
      <w:r w:rsidRPr="00D20E02">
        <w:t>Serious incident reporting guidelines</w:t>
      </w:r>
    </w:p>
    <w:p w14:paraId="40714B88" w14:textId="77777777" w:rsidR="006852FB" w:rsidRPr="00D20E02" w:rsidRDefault="006852FB" w:rsidP="001A0ED2">
      <w:pPr>
        <w:pStyle w:val="TACbodyformbullet1"/>
        <w:jc w:val="both"/>
      </w:pPr>
      <w:r w:rsidRPr="00D20E02">
        <w:t>Fire risk prevention training</w:t>
      </w:r>
    </w:p>
    <w:p w14:paraId="556B69C3" w14:textId="77777777" w:rsidR="006852FB" w:rsidRPr="00D20E02" w:rsidRDefault="006852FB" w:rsidP="001A0ED2">
      <w:pPr>
        <w:pStyle w:val="TACbodyform"/>
        <w:spacing w:before="120"/>
        <w:jc w:val="both"/>
      </w:pPr>
      <w:r w:rsidRPr="00D20E02">
        <w:t xml:space="preserve">WorkSafe Victoria relevant </w:t>
      </w:r>
      <w:r>
        <w:t>p</w:t>
      </w:r>
      <w:r w:rsidRPr="00D20E02">
        <w:t xml:space="preserve">olicies and </w:t>
      </w:r>
      <w:r>
        <w:t>g</w:t>
      </w:r>
      <w:r w:rsidRPr="00D20E02">
        <w:t>uidelines:</w:t>
      </w:r>
    </w:p>
    <w:p w14:paraId="14C53103" w14:textId="77777777" w:rsidR="006852FB" w:rsidRPr="00D20E02" w:rsidRDefault="006852FB" w:rsidP="001A0ED2">
      <w:pPr>
        <w:pStyle w:val="TACbodyformbullet1"/>
        <w:jc w:val="both"/>
      </w:pPr>
      <w:r w:rsidRPr="00D20E02">
        <w:t>Supported accommodation services policy</w:t>
      </w:r>
    </w:p>
    <w:p w14:paraId="6BF60B64" w14:textId="77777777" w:rsidR="006852FB" w:rsidRPr="00D20E02" w:rsidRDefault="006852FB" w:rsidP="001A0ED2">
      <w:pPr>
        <w:pStyle w:val="TACbodyformbullet1"/>
        <w:jc w:val="both"/>
      </w:pPr>
      <w:r w:rsidRPr="00D20E02">
        <w:t>Daily living expenses policy</w:t>
      </w:r>
    </w:p>
    <w:p w14:paraId="7F4CDE5A" w14:textId="77777777" w:rsidR="00F0456C" w:rsidRPr="00D20E02" w:rsidRDefault="00F0456C" w:rsidP="00F0456C">
      <w:pPr>
        <w:pStyle w:val="Heading2"/>
        <w:rPr>
          <w:rFonts w:cs="Arial"/>
          <w:b w:val="0"/>
          <w:lang w:val="en-US"/>
        </w:rPr>
      </w:pPr>
      <w:r w:rsidRPr="00F0456C">
        <w:lastRenderedPageBreak/>
        <w:t>Consent</w:t>
      </w:r>
    </w:p>
    <w:p w14:paraId="226938F1" w14:textId="4B787A6B" w:rsidR="00FD69FC" w:rsidRPr="00D41DA0" w:rsidRDefault="00F0456C" w:rsidP="00FD69FC">
      <w:pPr>
        <w:pStyle w:val="TACbodyform"/>
      </w:pPr>
      <w:r w:rsidRPr="00D20E02">
        <w:t xml:space="preserve">The SSA service provider consents to the collection, use and disclosure of </w:t>
      </w:r>
      <w:r w:rsidRPr="00D41DA0">
        <w:t>personal information by the TAC and WorkSafe for the purpose outlined in the section headed ‘Personal and health information’ on this form below.</w:t>
      </w:r>
      <w:r w:rsidR="00091F52">
        <w:t xml:space="preserve"> </w:t>
      </w:r>
    </w:p>
    <w:p w14:paraId="39BA4D25" w14:textId="77777777" w:rsidR="00FD69FC" w:rsidRDefault="00FD69FC" w:rsidP="00FD69FC">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78"/>
      </w:tblGrid>
      <w:tr w:rsidR="00FD69FC" w:rsidRPr="006A72F4" w14:paraId="79154DAB" w14:textId="77777777" w:rsidTr="00AB2FCD">
        <w:trPr>
          <w:trHeight w:val="369"/>
        </w:trPr>
        <w:tc>
          <w:tcPr>
            <w:tcW w:w="10778" w:type="dxa"/>
            <w:tcBorders>
              <w:top w:val="nil"/>
              <w:left w:val="nil"/>
              <w:bottom w:val="single" w:sz="4" w:space="0" w:color="auto"/>
              <w:right w:val="nil"/>
            </w:tcBorders>
            <w:vAlign w:val="center"/>
          </w:tcPr>
          <w:p w14:paraId="3B2E44E1" w14:textId="77777777" w:rsidR="00FD69FC" w:rsidRPr="008A6F0D" w:rsidRDefault="00FD69FC" w:rsidP="00AB2FCD">
            <w:pPr>
              <w:pStyle w:val="TACbodyform"/>
            </w:pPr>
            <w:r w:rsidRPr="0033530E">
              <w:t xml:space="preserve">Registered business/company name </w:t>
            </w:r>
          </w:p>
        </w:tc>
      </w:tr>
      <w:tr w:rsidR="00FD69FC" w14:paraId="6F071E6A" w14:textId="77777777" w:rsidTr="00AB2FCD">
        <w:trPr>
          <w:trHeight w:val="369"/>
        </w:trPr>
        <w:sdt>
          <w:sdtPr>
            <w:alias w:val="Registered business/company name "/>
            <w:tag w:val="Registered business/company name"/>
            <w:id w:val="1197352609"/>
            <w:placeholder>
              <w:docPart w:val="714DFE5D1F48478A949A909946FCAED6"/>
            </w:placeholder>
            <w:showingPlcHdr/>
            <w:text w:multiLine="1"/>
          </w:sdtPr>
          <w:sdtEndPr/>
          <w:sdtContent>
            <w:tc>
              <w:tcPr>
                <w:tcW w:w="10778" w:type="dxa"/>
                <w:tcBorders>
                  <w:top w:val="single" w:sz="4" w:space="0" w:color="auto"/>
                  <w:left w:val="single" w:sz="4" w:space="0" w:color="auto"/>
                  <w:bottom w:val="single" w:sz="4" w:space="0" w:color="auto"/>
                  <w:right w:val="single" w:sz="4" w:space="0" w:color="auto"/>
                </w:tcBorders>
                <w:vAlign w:val="center"/>
              </w:tcPr>
              <w:p w14:paraId="41518278" w14:textId="77777777" w:rsidR="00FD69FC" w:rsidRDefault="00FD69FC" w:rsidP="00AB2FCD">
                <w:pPr>
                  <w:pStyle w:val="TACFormtabletext"/>
                </w:pPr>
                <w:r>
                  <w:t xml:space="preserve">                                      </w:t>
                </w:r>
              </w:p>
            </w:tc>
          </w:sdtContent>
        </w:sdt>
      </w:tr>
      <w:tr w:rsidR="00FD69FC" w:rsidRPr="006A72F4" w14:paraId="0580A924" w14:textId="77777777" w:rsidTr="00AB2FCD">
        <w:trPr>
          <w:trHeight w:val="369"/>
        </w:trPr>
        <w:tc>
          <w:tcPr>
            <w:tcW w:w="10778" w:type="dxa"/>
            <w:tcBorders>
              <w:top w:val="nil"/>
              <w:left w:val="nil"/>
              <w:bottom w:val="single" w:sz="4" w:space="0" w:color="auto"/>
              <w:right w:val="nil"/>
            </w:tcBorders>
            <w:vAlign w:val="center"/>
          </w:tcPr>
          <w:p w14:paraId="0E985850" w14:textId="5AD151B7" w:rsidR="00FD69FC" w:rsidRPr="00D41DA0" w:rsidRDefault="00D41DA0" w:rsidP="00D41DA0">
            <w:pPr>
              <w:pStyle w:val="TACbodyform"/>
              <w:rPr>
                <w:rFonts w:cs="Arial"/>
                <w:szCs w:val="18"/>
              </w:rPr>
            </w:pPr>
            <w:r w:rsidRPr="0033530E">
              <w:rPr>
                <w:rFonts w:cs="Arial"/>
                <w:szCs w:val="18"/>
              </w:rPr>
              <w:t xml:space="preserve">Trading name(s) </w:t>
            </w:r>
            <w:r w:rsidRPr="00D41DA0">
              <w:rPr>
                <w:rStyle w:val="Emphasis"/>
              </w:rPr>
              <w:t>(if applicable)</w:t>
            </w:r>
          </w:p>
        </w:tc>
      </w:tr>
      <w:tr w:rsidR="00FD69FC" w14:paraId="0770125B" w14:textId="77777777" w:rsidTr="00AB2FCD">
        <w:trPr>
          <w:trHeight w:val="369"/>
        </w:trPr>
        <w:tc>
          <w:tcPr>
            <w:tcW w:w="10778" w:type="dxa"/>
            <w:tcBorders>
              <w:top w:val="single" w:sz="4" w:space="0" w:color="auto"/>
              <w:left w:val="single" w:sz="4" w:space="0" w:color="auto"/>
              <w:bottom w:val="single" w:sz="4" w:space="0" w:color="auto"/>
              <w:right w:val="single" w:sz="4" w:space="0" w:color="auto"/>
            </w:tcBorders>
            <w:vAlign w:val="center"/>
          </w:tcPr>
          <w:p w14:paraId="33E586C5" w14:textId="699E1BC7" w:rsidR="00FD69FC" w:rsidRDefault="0085271E" w:rsidP="00AB2FCD">
            <w:pPr>
              <w:pStyle w:val="TACFormtabletext"/>
            </w:pPr>
            <w:sdt>
              <w:sdtPr>
                <w:alias w:val="Trading name(s)"/>
                <w:tag w:val="Trading name(s)"/>
                <w:id w:val="1378198580"/>
                <w:placeholder>
                  <w:docPart w:val="B5A1A9782E9F45E0ACCFAA42C4114D04"/>
                </w:placeholder>
                <w:showingPlcHdr/>
                <w:text w:multiLine="1"/>
              </w:sdtPr>
              <w:sdtEndPr/>
              <w:sdtContent>
                <w:r w:rsidR="00D41DA0">
                  <w:t xml:space="preserve">                                      </w:t>
                </w:r>
              </w:sdtContent>
            </w:sdt>
          </w:p>
        </w:tc>
      </w:tr>
      <w:tr w:rsidR="00FD69FC" w:rsidRPr="006A72F4" w14:paraId="4C3B6C17" w14:textId="77777777" w:rsidTr="00AB2FCD">
        <w:trPr>
          <w:trHeight w:val="369"/>
        </w:trPr>
        <w:tc>
          <w:tcPr>
            <w:tcW w:w="10778" w:type="dxa"/>
            <w:tcBorders>
              <w:top w:val="nil"/>
              <w:left w:val="nil"/>
              <w:bottom w:val="single" w:sz="4" w:space="0" w:color="auto"/>
              <w:right w:val="nil"/>
            </w:tcBorders>
            <w:vAlign w:val="center"/>
          </w:tcPr>
          <w:p w14:paraId="5D742850" w14:textId="6F9491D8" w:rsidR="00FD69FC" w:rsidRPr="00D41DA0" w:rsidRDefault="00D41DA0" w:rsidP="00D41DA0">
            <w:pPr>
              <w:pStyle w:val="TACbodyform"/>
            </w:pPr>
            <w:r>
              <w:t>Name of authorised representative</w:t>
            </w:r>
          </w:p>
        </w:tc>
      </w:tr>
      <w:tr w:rsidR="00FD69FC" w14:paraId="27446801" w14:textId="77777777" w:rsidTr="00AB2FCD">
        <w:trPr>
          <w:trHeight w:val="369"/>
        </w:trPr>
        <w:sdt>
          <w:sdtPr>
            <w:alias w:val="Name of authorised representative"/>
            <w:tag w:val="Name of authorised representative"/>
            <w:id w:val="1361470380"/>
            <w:placeholder>
              <w:docPart w:val="0032B9EE70684B05B446A68B0DEB4693"/>
            </w:placeholder>
            <w:showingPlcHdr/>
            <w:text w:multiLine="1"/>
          </w:sdtPr>
          <w:sdtEndPr/>
          <w:sdtContent>
            <w:tc>
              <w:tcPr>
                <w:tcW w:w="10778" w:type="dxa"/>
                <w:tcBorders>
                  <w:top w:val="single" w:sz="4" w:space="0" w:color="auto"/>
                  <w:left w:val="single" w:sz="4" w:space="0" w:color="auto"/>
                  <w:bottom w:val="single" w:sz="4" w:space="0" w:color="auto"/>
                  <w:right w:val="single" w:sz="4" w:space="0" w:color="auto"/>
                </w:tcBorders>
                <w:vAlign w:val="center"/>
              </w:tcPr>
              <w:p w14:paraId="1EAE7ED5" w14:textId="77777777" w:rsidR="00FD69FC" w:rsidRDefault="00FD69FC" w:rsidP="00AB2FCD">
                <w:pPr>
                  <w:pStyle w:val="TACFormtabletext"/>
                </w:pPr>
                <w:r>
                  <w:t xml:space="preserve">                                      </w:t>
                </w:r>
              </w:p>
            </w:tc>
          </w:sdtContent>
        </w:sdt>
      </w:tr>
      <w:tr w:rsidR="00FD69FC" w:rsidRPr="006A72F4" w14:paraId="78547464" w14:textId="77777777" w:rsidTr="00AB2FCD">
        <w:trPr>
          <w:trHeight w:val="369"/>
        </w:trPr>
        <w:tc>
          <w:tcPr>
            <w:tcW w:w="10778" w:type="dxa"/>
            <w:tcBorders>
              <w:top w:val="nil"/>
              <w:left w:val="nil"/>
              <w:bottom w:val="single" w:sz="4" w:space="0" w:color="auto"/>
              <w:right w:val="nil"/>
            </w:tcBorders>
            <w:vAlign w:val="center"/>
          </w:tcPr>
          <w:p w14:paraId="46EFCB3B" w14:textId="63E4AA1B" w:rsidR="00FD69FC" w:rsidRPr="00D41DA0" w:rsidRDefault="00D41DA0" w:rsidP="00D41DA0">
            <w:pPr>
              <w:pStyle w:val="TACbodyform"/>
            </w:pPr>
            <w:r>
              <w:t>Position held by authorised representative</w:t>
            </w:r>
          </w:p>
        </w:tc>
      </w:tr>
      <w:tr w:rsidR="00FD69FC" w14:paraId="7A5F21E5" w14:textId="77777777" w:rsidTr="00AB2FCD">
        <w:trPr>
          <w:trHeight w:val="369"/>
        </w:trPr>
        <w:sdt>
          <w:sdtPr>
            <w:alias w:val="Position held by authorised representative"/>
            <w:tag w:val="Position held by authorised representative"/>
            <w:id w:val="330110027"/>
            <w:placeholder>
              <w:docPart w:val="C41947B80488479488802A7A2D28217F"/>
            </w:placeholder>
            <w:showingPlcHdr/>
            <w:text w:multiLine="1"/>
          </w:sdtPr>
          <w:sdtEndPr/>
          <w:sdtContent>
            <w:tc>
              <w:tcPr>
                <w:tcW w:w="10778" w:type="dxa"/>
                <w:tcBorders>
                  <w:top w:val="single" w:sz="4" w:space="0" w:color="auto"/>
                  <w:left w:val="single" w:sz="4" w:space="0" w:color="auto"/>
                  <w:bottom w:val="single" w:sz="4" w:space="0" w:color="auto"/>
                  <w:right w:val="single" w:sz="4" w:space="0" w:color="auto"/>
                </w:tcBorders>
                <w:vAlign w:val="center"/>
              </w:tcPr>
              <w:p w14:paraId="5B0217FD" w14:textId="77777777" w:rsidR="00FD69FC" w:rsidRDefault="00FD69FC" w:rsidP="00AB2FCD">
                <w:pPr>
                  <w:pStyle w:val="TACFormtabletext"/>
                </w:pPr>
                <w:r>
                  <w:t xml:space="preserve">                                      </w:t>
                </w:r>
              </w:p>
            </w:tc>
          </w:sdtContent>
        </w:sdt>
      </w:tr>
    </w:tbl>
    <w:p w14:paraId="2EA437FE" w14:textId="77777777" w:rsidR="00FD69FC" w:rsidRDefault="00FD69FC" w:rsidP="00FD69FC">
      <w:pPr>
        <w:pStyle w:val="smallgap"/>
      </w:pPr>
    </w:p>
    <w:tbl>
      <w:tblPr>
        <w:tblStyle w:val="nospacetable"/>
        <w:tblW w:w="6809" w:type="dxa"/>
        <w:tblInd w:w="-5" w:type="dxa"/>
        <w:tblBorders>
          <w:insideH w:val="single" w:sz="4" w:space="0" w:color="auto"/>
          <w:insideV w:val="single" w:sz="4" w:space="0" w:color="auto"/>
        </w:tblBorders>
        <w:tblLayout w:type="fixed"/>
        <w:tblLook w:val="04A0" w:firstRow="1" w:lastRow="0" w:firstColumn="1" w:lastColumn="0" w:noHBand="0" w:noVBand="1"/>
      </w:tblPr>
      <w:tblGrid>
        <w:gridCol w:w="5392"/>
        <w:gridCol w:w="142"/>
        <w:gridCol w:w="1275"/>
      </w:tblGrid>
      <w:tr w:rsidR="00FD69FC" w:rsidRPr="00D24C3F" w14:paraId="094D26A5" w14:textId="77777777" w:rsidTr="00AB2FCD">
        <w:trPr>
          <w:trHeight w:val="206"/>
        </w:trPr>
        <w:tc>
          <w:tcPr>
            <w:tcW w:w="5392" w:type="dxa"/>
            <w:tcBorders>
              <w:top w:val="nil"/>
              <w:left w:val="nil"/>
              <w:bottom w:val="single" w:sz="4" w:space="0" w:color="auto"/>
              <w:right w:val="nil"/>
            </w:tcBorders>
            <w:vAlign w:val="center"/>
          </w:tcPr>
          <w:p w14:paraId="6D04D107" w14:textId="77777777" w:rsidR="00FD69FC" w:rsidRDefault="00FD69FC" w:rsidP="00AB2FCD">
            <w:pPr>
              <w:pStyle w:val="TACbodyform"/>
            </w:pPr>
            <w:r>
              <w:t>Signature</w:t>
            </w:r>
          </w:p>
        </w:tc>
        <w:tc>
          <w:tcPr>
            <w:tcW w:w="142" w:type="dxa"/>
            <w:tcBorders>
              <w:top w:val="nil"/>
              <w:left w:val="nil"/>
              <w:bottom w:val="nil"/>
              <w:right w:val="nil"/>
            </w:tcBorders>
            <w:vAlign w:val="center"/>
          </w:tcPr>
          <w:p w14:paraId="6CD3FDDD" w14:textId="77777777" w:rsidR="00FD69FC" w:rsidRDefault="00FD69FC" w:rsidP="00AB2FCD">
            <w:pPr>
              <w:rPr>
                <w:lang w:val="en-AU" w:eastAsia="en-AU"/>
              </w:rPr>
            </w:pPr>
          </w:p>
        </w:tc>
        <w:tc>
          <w:tcPr>
            <w:tcW w:w="1275" w:type="dxa"/>
            <w:tcBorders>
              <w:top w:val="nil"/>
              <w:left w:val="nil"/>
              <w:bottom w:val="nil"/>
              <w:right w:val="nil"/>
            </w:tcBorders>
            <w:vAlign w:val="center"/>
          </w:tcPr>
          <w:p w14:paraId="1BBEFF19" w14:textId="77777777" w:rsidR="00FD69FC" w:rsidRDefault="00FD69FC" w:rsidP="00AB2FCD">
            <w:pPr>
              <w:pStyle w:val="TACFormtabletext"/>
              <w:tabs>
                <w:tab w:val="left" w:pos="990"/>
              </w:tabs>
            </w:pPr>
          </w:p>
        </w:tc>
      </w:tr>
      <w:tr w:rsidR="00FD69FC" w:rsidRPr="00D24C3F" w14:paraId="04922173" w14:textId="77777777" w:rsidTr="00AB2FCD">
        <w:trPr>
          <w:trHeight w:val="854"/>
        </w:trPr>
        <w:sdt>
          <w:sdtPr>
            <w:rPr>
              <w:rFonts w:cs="Arial"/>
              <w:szCs w:val="18"/>
            </w:rPr>
            <w:id w:val="22061096"/>
            <w:showingPlcHdr/>
            <w:picture/>
          </w:sdtPr>
          <w:sdtContent>
            <w:tc>
              <w:tcPr>
                <w:tcW w:w="5392" w:type="dxa"/>
                <w:vMerge w:val="restart"/>
                <w:tcBorders>
                  <w:top w:val="single" w:sz="4" w:space="0" w:color="auto"/>
                  <w:left w:val="single" w:sz="4" w:space="0" w:color="auto"/>
                  <w:right w:val="single" w:sz="4" w:space="0" w:color="auto"/>
                </w:tcBorders>
                <w:vAlign w:val="center"/>
                <w:hideMark/>
              </w:tcPr>
              <w:p w14:paraId="6FD04322" w14:textId="486EA74D" w:rsidR="00FD69FC" w:rsidRPr="00C50ABA" w:rsidRDefault="00477D5D" w:rsidP="00AB2FCD">
                <w:pPr>
                  <w:pStyle w:val="TACbodyform"/>
                  <w:rPr>
                    <w:rFonts w:cs="Arial"/>
                    <w:szCs w:val="18"/>
                  </w:rPr>
                </w:pPr>
                <w:r>
                  <w:rPr>
                    <w:rFonts w:cs="Arial"/>
                    <w:noProof/>
                    <w:szCs w:val="18"/>
                    <w:lang w:val="en-AU" w:eastAsia="en-AU"/>
                  </w:rPr>
                  <w:drawing>
                    <wp:inline distT="0" distB="0" distL="0" distR="0" wp14:anchorId="74F56A2D" wp14:editId="2C3E123B">
                      <wp:extent cx="600075" cy="600075"/>
                      <wp:effectExtent l="0" t="0" r="9525"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600075" cy="600075"/>
                              </a:xfrm>
                              <a:prstGeom prst="rect">
                                <a:avLst/>
                              </a:prstGeom>
                              <a:noFill/>
                              <a:ln>
                                <a:noFill/>
                              </a:ln>
                            </pic:spPr>
                          </pic:pic>
                        </a:graphicData>
                      </a:graphic>
                    </wp:inline>
                  </w:drawing>
                </w:r>
              </w:p>
            </w:tc>
          </w:sdtContent>
        </w:sdt>
        <w:tc>
          <w:tcPr>
            <w:tcW w:w="142" w:type="dxa"/>
            <w:tcBorders>
              <w:top w:val="nil"/>
              <w:left w:val="single" w:sz="4" w:space="0" w:color="auto"/>
              <w:bottom w:val="nil"/>
              <w:right w:val="nil"/>
            </w:tcBorders>
            <w:vAlign w:val="center"/>
          </w:tcPr>
          <w:p w14:paraId="23AC5C39" w14:textId="77777777" w:rsidR="00FD69FC" w:rsidRDefault="00FD69FC" w:rsidP="00AB2FCD">
            <w:pPr>
              <w:rPr>
                <w:lang w:val="en-AU" w:eastAsia="en-AU"/>
              </w:rPr>
            </w:pPr>
          </w:p>
        </w:tc>
        <w:tc>
          <w:tcPr>
            <w:tcW w:w="1275" w:type="dxa"/>
            <w:tcBorders>
              <w:top w:val="nil"/>
              <w:left w:val="nil"/>
              <w:bottom w:val="single" w:sz="4" w:space="0" w:color="auto"/>
              <w:right w:val="nil"/>
            </w:tcBorders>
            <w:vAlign w:val="bottom"/>
            <w:hideMark/>
          </w:tcPr>
          <w:p w14:paraId="265ACDB3" w14:textId="77777777" w:rsidR="00FD69FC" w:rsidRPr="00D24C3F" w:rsidRDefault="00FD69FC" w:rsidP="00AB2FCD">
            <w:pPr>
              <w:pStyle w:val="TACbodyform"/>
            </w:pPr>
            <w:r>
              <w:t>Date</w:t>
            </w:r>
          </w:p>
        </w:tc>
      </w:tr>
      <w:tr w:rsidR="00FD69FC" w:rsidRPr="00D24C3F" w14:paraId="1C95A7FD" w14:textId="77777777" w:rsidTr="00AB2FCD">
        <w:trPr>
          <w:trHeight w:val="73"/>
        </w:trPr>
        <w:tc>
          <w:tcPr>
            <w:tcW w:w="5392" w:type="dxa"/>
            <w:vMerge/>
            <w:tcBorders>
              <w:left w:val="single" w:sz="4" w:space="0" w:color="auto"/>
              <w:bottom w:val="single" w:sz="4" w:space="0" w:color="auto"/>
              <w:right w:val="single" w:sz="4" w:space="0" w:color="auto"/>
            </w:tcBorders>
            <w:vAlign w:val="center"/>
          </w:tcPr>
          <w:p w14:paraId="7519EEF3" w14:textId="77777777" w:rsidR="00FD69FC" w:rsidRPr="00C50ABA" w:rsidRDefault="00FD69FC" w:rsidP="00AB2FCD">
            <w:pPr>
              <w:rPr>
                <w:rFonts w:cs="Arial"/>
                <w:sz w:val="18"/>
                <w:szCs w:val="18"/>
              </w:rPr>
            </w:pPr>
          </w:p>
        </w:tc>
        <w:tc>
          <w:tcPr>
            <w:tcW w:w="142" w:type="dxa"/>
            <w:tcBorders>
              <w:top w:val="nil"/>
              <w:left w:val="single" w:sz="4" w:space="0" w:color="auto"/>
              <w:bottom w:val="nil"/>
              <w:right w:val="single" w:sz="4" w:space="0" w:color="auto"/>
            </w:tcBorders>
            <w:vAlign w:val="center"/>
          </w:tcPr>
          <w:p w14:paraId="7EF0C6A0" w14:textId="77777777" w:rsidR="00FD69FC" w:rsidRDefault="00FD69FC" w:rsidP="00AB2FCD">
            <w:pPr>
              <w:rPr>
                <w:lang w:val="en-AU" w:eastAsia="en-AU"/>
              </w:rPr>
            </w:pPr>
          </w:p>
        </w:tc>
        <w:tc>
          <w:tcPr>
            <w:tcW w:w="1275" w:type="dxa"/>
            <w:tcBorders>
              <w:top w:val="single" w:sz="4" w:space="0" w:color="auto"/>
              <w:left w:val="single" w:sz="4" w:space="0" w:color="auto"/>
              <w:bottom w:val="single" w:sz="4" w:space="0" w:color="auto"/>
              <w:right w:val="single" w:sz="4" w:space="0" w:color="auto"/>
            </w:tcBorders>
            <w:vAlign w:val="center"/>
          </w:tcPr>
          <w:p w14:paraId="7600ED1F" w14:textId="77777777" w:rsidR="00FD69FC" w:rsidRDefault="0085271E" w:rsidP="00AB2FCD">
            <w:pPr>
              <w:pStyle w:val="TACFormtabletext"/>
              <w:tabs>
                <w:tab w:val="left" w:pos="990"/>
              </w:tabs>
              <w:jc w:val="both"/>
            </w:pPr>
            <w:sdt>
              <w:sdtPr>
                <w:alias w:val="DD"/>
                <w:tag w:val="DD"/>
                <w:id w:val="-762829003"/>
                <w:placeholder>
                  <w:docPart w:val="4B8A7AFEED8C464CB38724054B6B8FBE"/>
                </w:placeholder>
                <w:showingPlcHdr/>
                <w:text/>
              </w:sdtPr>
              <w:sdtEndPr/>
              <w:sdtContent>
                <w:r w:rsidR="00FD69FC">
                  <w:t xml:space="preserve">    </w:t>
                </w:r>
              </w:sdtContent>
            </w:sdt>
            <w:r w:rsidR="00FD69FC">
              <w:t xml:space="preserve"> / </w:t>
            </w:r>
            <w:sdt>
              <w:sdtPr>
                <w:alias w:val="MM"/>
                <w:tag w:val="MM"/>
                <w:id w:val="1631675725"/>
                <w:placeholder>
                  <w:docPart w:val="E97C3823E5814E6596DA031A0146E9D8"/>
                </w:placeholder>
                <w:showingPlcHdr/>
                <w:text/>
              </w:sdtPr>
              <w:sdtEndPr/>
              <w:sdtContent>
                <w:r w:rsidR="00FD69FC">
                  <w:rPr>
                    <w:rStyle w:val="PlaceholderText"/>
                  </w:rPr>
                  <w:t xml:space="preserve">     </w:t>
                </w:r>
              </w:sdtContent>
            </w:sdt>
            <w:r w:rsidR="00FD69FC">
              <w:t xml:space="preserve"> / </w:t>
            </w:r>
            <w:sdt>
              <w:sdtPr>
                <w:alias w:val="YYYY"/>
                <w:tag w:val="YYYY"/>
                <w:id w:val="-1809927051"/>
                <w:placeholder>
                  <w:docPart w:val="358B55A4E69A43CAAE8BB7D4A34E31CA"/>
                </w:placeholder>
                <w:showingPlcHdr/>
                <w:text/>
              </w:sdtPr>
              <w:sdtEndPr/>
              <w:sdtContent>
                <w:r w:rsidR="00FD69FC">
                  <w:rPr>
                    <w:rStyle w:val="PlaceholderText"/>
                  </w:rPr>
                  <w:t xml:space="preserve">        </w:t>
                </w:r>
              </w:sdtContent>
            </w:sdt>
          </w:p>
        </w:tc>
      </w:tr>
    </w:tbl>
    <w:p w14:paraId="345A53C7" w14:textId="77777777" w:rsidR="00FD69FC" w:rsidRPr="009F01DD" w:rsidRDefault="00FD69FC" w:rsidP="00FD69FC">
      <w:pPr>
        <w:pStyle w:val="TACbodyform"/>
        <w:rPr>
          <w:rStyle w:val="Emphasis"/>
        </w:rPr>
      </w:pPr>
      <w:r w:rsidRPr="009F01DD">
        <w:rPr>
          <w:rStyle w:val="Emphasis"/>
        </w:rPr>
        <w:t>Insert image (jpg/png) of signature and submit by email.</w:t>
      </w:r>
    </w:p>
    <w:p w14:paraId="43734FEA" w14:textId="77777777" w:rsidR="000917B4" w:rsidRPr="00253D47" w:rsidRDefault="000917B4" w:rsidP="00091F52">
      <w:pPr>
        <w:pStyle w:val="Heading2"/>
      </w:pPr>
      <w:r w:rsidRPr="00253D47">
        <w:t xml:space="preserve">Personal and health </w:t>
      </w:r>
      <w:r w:rsidRPr="00091F52">
        <w:t>information</w:t>
      </w:r>
      <w:r w:rsidRPr="00253D47">
        <w:t xml:space="preserve"> </w:t>
      </w:r>
    </w:p>
    <w:p w14:paraId="39CD9F92" w14:textId="77777777" w:rsidR="000917B4" w:rsidRPr="00DA0C83" w:rsidRDefault="000917B4" w:rsidP="00B554A0">
      <w:pPr>
        <w:pStyle w:val="TACbodyformboldlargespaceabove"/>
      </w:pPr>
      <w:r w:rsidRPr="00DA0C83">
        <w:t>TAC</w:t>
      </w:r>
    </w:p>
    <w:p w14:paraId="206F7C88" w14:textId="2CB40168" w:rsidR="000917B4" w:rsidRDefault="000917B4" w:rsidP="001A0ED2">
      <w:pPr>
        <w:pStyle w:val="TACbodyform"/>
        <w:jc w:val="both"/>
      </w:pPr>
      <w:r w:rsidRPr="00DA0C83">
        <w:t xml:space="preserve">The TAC will retain the information provided and may use or disclose it to make further inquiries or assist in the ongoing </w:t>
      </w:r>
      <w:r w:rsidR="00FE3AF9">
        <w:t>m</w:t>
      </w:r>
      <w:r w:rsidRPr="00DA0C83">
        <w:t xml:space="preserve">anagement of the claim or any claim for common law damages. The TAC may also be required by law to disclose this information. Without this information the TAC may be unable to determine entitlements or assess whether treatment is reasonable and may not be able to approve further benefits and treatment. If you require further information about our privacy policy, please call the TAC on </w:t>
      </w:r>
      <w:r w:rsidRPr="00FE3AF9">
        <w:t>1300 654 329</w:t>
      </w:r>
      <w:r w:rsidRPr="00DA0C83">
        <w:t xml:space="preserve"> or visit our website at </w:t>
      </w:r>
      <w:hyperlink r:id="rId18" w:history="1">
        <w:r w:rsidRPr="007F51CF">
          <w:rPr>
            <w:rStyle w:val="Hyperlink"/>
          </w:rPr>
          <w:t>www.tac.vic.gov.au</w:t>
        </w:r>
      </w:hyperlink>
      <w:r w:rsidRPr="00DA0C83">
        <w:t xml:space="preserve"> </w:t>
      </w:r>
    </w:p>
    <w:p w14:paraId="2C390D81" w14:textId="77777777" w:rsidR="000917B4" w:rsidRPr="00DA0C83" w:rsidRDefault="000917B4" w:rsidP="001A0ED2">
      <w:pPr>
        <w:pStyle w:val="TACbodyformboldlargespaceabove"/>
        <w:jc w:val="both"/>
      </w:pPr>
      <w:r w:rsidRPr="00DA0C83">
        <w:t>WorkSafe</w:t>
      </w:r>
    </w:p>
    <w:p w14:paraId="23C7D56C" w14:textId="2CA42457" w:rsidR="000917B4" w:rsidRPr="00DA0C83" w:rsidRDefault="000917B4" w:rsidP="001A0ED2">
      <w:pPr>
        <w:pStyle w:val="TACbodyform"/>
        <w:jc w:val="both"/>
      </w:pPr>
      <w:r w:rsidRPr="00DA0C83">
        <w:t>Personal and health information collected by WorkSafe and its Agents on this form is used for the purpose of processing, assessing and managing claims under Victorian workers’ compensation legislation to assist with a worker’s rehabilitation and return to work and to assist WorkSafe and its Agents to better manage claims generally.</w:t>
      </w:r>
    </w:p>
    <w:p w14:paraId="4C086FE1" w14:textId="221EDB84" w:rsidR="000917B4" w:rsidRPr="00DA0C83" w:rsidRDefault="000917B4" w:rsidP="001A0ED2">
      <w:pPr>
        <w:pStyle w:val="TACbodyform"/>
        <w:jc w:val="both"/>
      </w:pPr>
      <w:r w:rsidRPr="00DA0C83">
        <w:t xml:space="preserve">For the purposes of processing, assessing and managing a claim, WorkSafe and the Agent of the injured worker’s employer may use and/or disclose personal and health information collected in this form or about the worker to each other and to the following types of organisations: employees, contractors and agents of WorkSafe and its Agents; employers of the injured worker; solicitors, medical practitioners and other health service providers, private investigators, loss adjusters and other service providers acting on behalf of WorkSafe or the Agent in relation   to the claim; the Accident Compensation Conciliation Service and Medical Panels; a court or tribunal in the course of criminal proceedings or any proceedings under any of the Acts which WorkSafe administers; </w:t>
      </w:r>
      <w:r w:rsidR="00886757">
        <w:br/>
      </w:r>
      <w:r w:rsidRPr="00DA0C83">
        <w:t xml:space="preserve">any other person, organisation or government agency authorised by the individual the information is about, or by law, to obtain </w:t>
      </w:r>
      <w:r w:rsidR="00886757">
        <w:br/>
      </w:r>
      <w:r w:rsidRPr="00DA0C83">
        <w:t>the information.</w:t>
      </w:r>
    </w:p>
    <w:p w14:paraId="23F49E9E" w14:textId="685E8C18" w:rsidR="000917B4" w:rsidRPr="00DA0C83" w:rsidRDefault="000917B4" w:rsidP="001A0ED2">
      <w:pPr>
        <w:pStyle w:val="TACbodyform"/>
        <w:jc w:val="both"/>
      </w:pPr>
      <w:r w:rsidRPr="00DA0C83">
        <w:t>An individual may request access to personal and health information about them collected by WorkSafe or an Agent by contacting the Agent. Personal and health information collected by WorkSafe is managed in accordance with the legislation, applicable privacy laws, and the WorkSafe Privacy Policy.</w:t>
      </w:r>
      <w:r>
        <w:t xml:space="preserve"> </w:t>
      </w:r>
      <w:r w:rsidRPr="00DA0C83">
        <w:t xml:space="preserve">The WorkSafe Privacy Policy is available at the nearest WorkSafe office or at </w:t>
      </w:r>
      <w:hyperlink r:id="rId19" w:history="1">
        <w:r w:rsidR="00B554A0">
          <w:rPr>
            <w:rStyle w:val="Hyperlink"/>
          </w:rPr>
          <w:t>www.worksafe.vic.gov.au</w:t>
        </w:r>
      </w:hyperlink>
    </w:p>
    <w:p w14:paraId="7A75E18C" w14:textId="77777777" w:rsidR="000917B4" w:rsidRPr="00DA0C83" w:rsidRDefault="000917B4" w:rsidP="000917B4">
      <w:pPr>
        <w:rPr>
          <w:rFonts w:cs="Arial"/>
          <w:b/>
          <w:sz w:val="18"/>
          <w:szCs w:val="18"/>
        </w:rPr>
      </w:pPr>
    </w:p>
    <w:sectPr w:rsidR="000917B4" w:rsidRPr="00DA0C83" w:rsidSect="00FE3AF9">
      <w:footerReference w:type="default" r:id="rId20"/>
      <w:type w:val="continuous"/>
      <w:pgSz w:w="11900" w:h="16840"/>
      <w:pgMar w:top="1928" w:right="567" w:bottom="851" w:left="567" w:header="42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85641" w14:textId="77777777" w:rsidR="0085271E" w:rsidRDefault="0085271E" w:rsidP="002238B5">
      <w:pPr>
        <w:spacing w:after="0"/>
      </w:pPr>
      <w:r>
        <w:separator/>
      </w:r>
    </w:p>
  </w:endnote>
  <w:endnote w:type="continuationSeparator" w:id="0">
    <w:p w14:paraId="218B1555" w14:textId="77777777" w:rsidR="0085271E" w:rsidRDefault="0085271E"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2D08A" w14:textId="77777777" w:rsidR="00022517" w:rsidRDefault="00022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8" w:type="dxa"/>
      <w:tblInd w:w="113" w:type="dxa"/>
      <w:tblLayout w:type="fixed"/>
      <w:tblCellMar>
        <w:left w:w="0" w:type="dxa"/>
        <w:right w:w="0" w:type="dxa"/>
      </w:tblCellMar>
      <w:tblLook w:val="04A0" w:firstRow="1" w:lastRow="0" w:firstColumn="1" w:lastColumn="0" w:noHBand="0" w:noVBand="1"/>
    </w:tblPr>
    <w:tblGrid>
      <w:gridCol w:w="4541"/>
      <w:gridCol w:w="166"/>
      <w:gridCol w:w="2522"/>
      <w:gridCol w:w="29"/>
      <w:gridCol w:w="3440"/>
    </w:tblGrid>
    <w:tr w:rsidR="00AF40A4" w14:paraId="1DE12F42" w14:textId="77777777" w:rsidTr="007E7A6C">
      <w:trPr>
        <w:trHeight w:val="227"/>
      </w:trPr>
      <w:tc>
        <w:tcPr>
          <w:tcW w:w="4541" w:type="dxa"/>
        </w:tcPr>
        <w:p w14:paraId="17DC25C0" w14:textId="4D15D335" w:rsidR="00AF40A4" w:rsidRDefault="00AF40A4" w:rsidP="00541FF4">
          <w:pPr>
            <w:pStyle w:val="Footer"/>
          </w:pPr>
          <w:r w:rsidRPr="00541FF4">
            <w:rPr>
              <w:rStyle w:val="Strong"/>
            </w:rPr>
            <w:t>ABN</w:t>
          </w:r>
          <w:r>
            <w:rPr>
              <w:szCs w:val="16"/>
            </w:rPr>
            <w:t xml:space="preserve">  </w:t>
          </w:r>
          <w:r>
            <w:t xml:space="preserve">22 033 947 623 </w:t>
          </w:r>
        </w:p>
      </w:tc>
      <w:tc>
        <w:tcPr>
          <w:tcW w:w="2688" w:type="dxa"/>
          <w:gridSpan w:val="2"/>
        </w:tcPr>
        <w:p w14:paraId="73A0F4B6" w14:textId="77777777" w:rsidR="00AF40A4" w:rsidRDefault="00AF40A4" w:rsidP="00541FF4">
          <w:pPr>
            <w:pStyle w:val="Footer"/>
          </w:pPr>
        </w:p>
      </w:tc>
      <w:tc>
        <w:tcPr>
          <w:tcW w:w="3469" w:type="dxa"/>
          <w:gridSpan w:val="2"/>
        </w:tcPr>
        <w:p w14:paraId="00D8F2A4" w14:textId="77777777" w:rsidR="00AF40A4" w:rsidRDefault="00AF40A4" w:rsidP="00541FF4">
          <w:pPr>
            <w:pStyle w:val="Footer"/>
          </w:pPr>
        </w:p>
      </w:tc>
    </w:tr>
    <w:tr w:rsidR="00AF40A4" w14:paraId="18CFBA6D" w14:textId="77777777" w:rsidTr="00B71D01">
      <w:trPr>
        <w:trHeight w:val="227"/>
      </w:trPr>
      <w:tc>
        <w:tcPr>
          <w:tcW w:w="4707" w:type="dxa"/>
          <w:gridSpan w:val="2"/>
        </w:tcPr>
        <w:p w14:paraId="62DEBADC" w14:textId="0EB08D36" w:rsidR="00AF40A4" w:rsidRDefault="00AF40A4" w:rsidP="0031762B">
          <w:pPr>
            <w:pStyle w:val="Footer"/>
            <w:tabs>
              <w:tab w:val="clear" w:pos="4320"/>
              <w:tab w:val="left" w:pos="710"/>
            </w:tabs>
          </w:pPr>
          <w:r w:rsidRPr="00541FF4">
            <w:rPr>
              <w:rStyle w:val="Strong"/>
            </w:rPr>
            <w:t>Address</w:t>
          </w:r>
          <w:r>
            <w:rPr>
              <w:b/>
            </w:rPr>
            <w:tab/>
          </w:r>
          <w:r>
            <w:t>TAC, Reply Paid 2751, Melbourne, VIC 3001</w:t>
          </w:r>
          <w:r>
            <w:tab/>
          </w:r>
        </w:p>
      </w:tc>
      <w:tc>
        <w:tcPr>
          <w:tcW w:w="2551" w:type="dxa"/>
          <w:gridSpan w:val="2"/>
          <w:vAlign w:val="bottom"/>
        </w:tcPr>
        <w:p w14:paraId="15B384FF" w14:textId="66B828A6" w:rsidR="00AF40A4" w:rsidRDefault="00AF40A4" w:rsidP="00541FF4">
          <w:pPr>
            <w:pStyle w:val="Footer"/>
          </w:pPr>
          <w:r w:rsidRPr="00541FF4">
            <w:rPr>
              <w:rStyle w:val="Strong"/>
            </w:rPr>
            <w:t>Telephone</w:t>
          </w:r>
          <w:r>
            <w:rPr>
              <w:rStyle w:val="Strong"/>
            </w:rPr>
            <w:t xml:space="preserve"> </w:t>
          </w:r>
          <w:r w:rsidRPr="007A7E53">
            <w:t>1300 654 329</w:t>
          </w:r>
        </w:p>
      </w:tc>
      <w:tc>
        <w:tcPr>
          <w:tcW w:w="3440" w:type="dxa"/>
          <w:tcMar>
            <w:left w:w="85" w:type="dxa"/>
          </w:tcMar>
          <w:vAlign w:val="bottom"/>
        </w:tcPr>
        <w:p w14:paraId="2301D832" w14:textId="7BE0C351" w:rsidR="00AF40A4" w:rsidRDefault="00AF40A4" w:rsidP="007E7A6C">
          <w:pPr>
            <w:pStyle w:val="Footer"/>
            <w:ind w:left="-2"/>
          </w:pPr>
          <w:r w:rsidRPr="00541FF4">
            <w:rPr>
              <w:rStyle w:val="Strong"/>
            </w:rPr>
            <w:t>Email</w:t>
          </w:r>
          <w:r>
            <w:t xml:space="preserve"> </w:t>
          </w:r>
          <w:hyperlink r:id="rId1" w:history="1">
            <w:r w:rsidRPr="00B71D01">
              <w:rPr>
                <w:rStyle w:val="Hyperlink"/>
              </w:rPr>
              <w:t>info@tac.vic.gov.au</w:t>
            </w:r>
          </w:hyperlink>
        </w:p>
      </w:tc>
    </w:tr>
    <w:tr w:rsidR="00AF40A4" w14:paraId="225E1C1E" w14:textId="77777777" w:rsidTr="00B71D01">
      <w:trPr>
        <w:trHeight w:val="227"/>
      </w:trPr>
      <w:tc>
        <w:tcPr>
          <w:tcW w:w="4707" w:type="dxa"/>
          <w:gridSpan w:val="2"/>
        </w:tcPr>
        <w:p w14:paraId="742FAD47" w14:textId="4681B04D" w:rsidR="00AF40A4" w:rsidRDefault="00AF40A4" w:rsidP="0031762B">
          <w:pPr>
            <w:pStyle w:val="Footer"/>
            <w:tabs>
              <w:tab w:val="clear" w:pos="4320"/>
              <w:tab w:val="left" w:pos="710"/>
            </w:tabs>
          </w:pPr>
          <w:r>
            <w:rPr>
              <w:b/>
            </w:rPr>
            <w:tab/>
          </w:r>
          <w:r>
            <w:t>DX 216079, Melbourne.</w:t>
          </w:r>
        </w:p>
      </w:tc>
      <w:tc>
        <w:tcPr>
          <w:tcW w:w="2551" w:type="dxa"/>
          <w:gridSpan w:val="2"/>
          <w:vAlign w:val="bottom"/>
        </w:tcPr>
        <w:p w14:paraId="64177A25" w14:textId="50047FDE" w:rsidR="00AF40A4" w:rsidRDefault="00AF40A4" w:rsidP="00541FF4">
          <w:pPr>
            <w:pStyle w:val="Footer"/>
          </w:pPr>
          <w:r w:rsidRPr="00541FF4">
            <w:rPr>
              <w:rStyle w:val="Strong"/>
            </w:rPr>
            <w:t>Website</w:t>
          </w:r>
          <w:r>
            <w:t xml:space="preserve"> </w:t>
          </w:r>
          <w:hyperlink r:id="rId2" w:history="1">
            <w:r w:rsidRPr="00B71D01">
              <w:rPr>
                <w:rStyle w:val="Hyperlink"/>
              </w:rPr>
              <w:t>tac.vic.gov.au</w:t>
            </w:r>
          </w:hyperlink>
        </w:p>
      </w:tc>
      <w:tc>
        <w:tcPr>
          <w:tcW w:w="3440" w:type="dxa"/>
          <w:tcMar>
            <w:left w:w="85" w:type="dxa"/>
          </w:tcMar>
          <w:vAlign w:val="bottom"/>
        </w:tcPr>
        <w:p w14:paraId="73B5D94C" w14:textId="4640744E" w:rsidR="00AF40A4" w:rsidRPr="00541FF4" w:rsidRDefault="00AF40A4" w:rsidP="007E7A6C">
          <w:pPr>
            <w:pStyle w:val="Footer"/>
            <w:ind w:left="-2"/>
            <w:rPr>
              <w:rStyle w:val="Strong"/>
            </w:rPr>
          </w:pPr>
          <w:r w:rsidRPr="00541FF4">
            <w:rPr>
              <w:rStyle w:val="Strong"/>
            </w:rPr>
            <w:t>App</w:t>
          </w:r>
        </w:p>
      </w:tc>
    </w:tr>
  </w:tbl>
  <w:p w14:paraId="629BCF72" w14:textId="753BE9BB" w:rsidR="00AF40A4" w:rsidRDefault="00AF40A4">
    <w:pPr>
      <w:pStyle w:val="Footer"/>
    </w:pPr>
    <w:r>
      <w:rPr>
        <w:noProof/>
        <w:lang w:val="en-AU" w:eastAsia="en-AU"/>
      </w:rPr>
      <w:drawing>
        <wp:anchor distT="0" distB="0" distL="114300" distR="114300" simplePos="0" relativeHeight="251659264" behindDoc="1" locked="1" layoutInCell="1" allowOverlap="1" wp14:anchorId="1682AA93" wp14:editId="08663674">
          <wp:simplePos x="0" y="0"/>
          <wp:positionH relativeFrom="page">
            <wp:posOffset>0</wp:posOffset>
          </wp:positionH>
          <wp:positionV relativeFrom="page">
            <wp:posOffset>9796780</wp:posOffset>
          </wp:positionV>
          <wp:extent cx="7558920" cy="885960"/>
          <wp:effectExtent l="0" t="0" r="0" b="0"/>
          <wp:wrapNone/>
          <wp:docPr id="2" name="Picture 2" descr="Victoria State Goverment.&#10;icons for ABN, Address, Telephone, Website, Email an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y footer2.png"/>
                  <pic:cNvPicPr/>
                </pic:nvPicPr>
                <pic:blipFill>
                  <a:blip r:embed="rId3"/>
                  <a:stretch>
                    <a:fillRect/>
                  </a:stretch>
                </pic:blipFill>
                <pic:spPr>
                  <a:xfrm>
                    <a:off x="0" y="0"/>
                    <a:ext cx="7558920" cy="8859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46D45" w14:textId="77777777" w:rsidR="00022517" w:rsidRDefault="000225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p w14:paraId="741FB890" w14:textId="1EF93B41" w:rsidR="00AF40A4" w:rsidRDefault="00AF40A4" w:rsidP="000476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102D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02DA">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F0C61" w14:textId="77777777" w:rsidR="0085271E" w:rsidRDefault="0085271E" w:rsidP="002238B5">
      <w:pPr>
        <w:spacing w:after="0"/>
      </w:pPr>
      <w:r>
        <w:separator/>
      </w:r>
    </w:p>
  </w:footnote>
  <w:footnote w:type="continuationSeparator" w:id="0">
    <w:p w14:paraId="21820B97" w14:textId="77777777" w:rsidR="0085271E" w:rsidRDefault="0085271E" w:rsidP="00223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D4005" w14:textId="77777777" w:rsidR="00022517" w:rsidRDefault="00022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0766"/>
    </w:tblGrid>
    <w:tr w:rsidR="00AF40A4" w14:paraId="4BE6CA63" w14:textId="77777777" w:rsidTr="007D3F64">
      <w:trPr>
        <w:trHeight w:val="848"/>
      </w:trPr>
      <w:tc>
        <w:tcPr>
          <w:tcW w:w="10982" w:type="dxa"/>
          <w:vAlign w:val="center"/>
        </w:tcPr>
        <w:p w14:paraId="1BD16EF6" w14:textId="2A3F75DE" w:rsidR="00AF40A4" w:rsidRPr="0049624B" w:rsidRDefault="00AF40A4" w:rsidP="0049624B">
          <w:pPr>
            <w:pStyle w:val="Heading1"/>
          </w:pPr>
          <w:r w:rsidRPr="00F7550B">
            <w:t xml:space="preserve">Shared Supported Accommodation </w:t>
          </w:r>
          <w:r>
            <w:br/>
          </w:r>
          <w:r w:rsidR="0049624B" w:rsidRPr="0049624B">
            <w:t>Provider Registration</w:t>
          </w:r>
        </w:p>
        <w:p w14:paraId="09B3A5A8" w14:textId="1DD8A8D3" w:rsidR="00AF40A4" w:rsidRPr="00292533" w:rsidRDefault="00AF40A4" w:rsidP="000340BF">
          <w:pPr>
            <w:pStyle w:val="Heading1"/>
            <w:rPr>
              <w:rFonts w:asciiTheme="minorHAnsi" w:hAnsiTheme="minorHAnsi"/>
              <w:color w:val="auto"/>
            </w:rPr>
          </w:pPr>
        </w:p>
      </w:tc>
    </w:tr>
  </w:tbl>
  <w:p w14:paraId="6FEF262F" w14:textId="1BE6AD18" w:rsidR="00AF40A4" w:rsidRDefault="00AF40A4">
    <w:r>
      <w:rPr>
        <w:noProof/>
        <w:lang w:val="en-AU" w:eastAsia="en-AU"/>
      </w:rPr>
      <w:drawing>
        <wp:anchor distT="0" distB="0" distL="114300" distR="114300" simplePos="0" relativeHeight="251657216" behindDoc="1" locked="1" layoutInCell="1" allowOverlap="1" wp14:anchorId="333A5563" wp14:editId="21D77933">
          <wp:simplePos x="0" y="0"/>
          <wp:positionH relativeFrom="page">
            <wp:posOffset>0</wp:posOffset>
          </wp:positionH>
          <wp:positionV relativeFrom="page">
            <wp:posOffset>0</wp:posOffset>
          </wp:positionV>
          <wp:extent cx="7562850" cy="952500"/>
          <wp:effectExtent l="0" t="0" r="0" b="0"/>
          <wp:wrapNone/>
          <wp:docPr id="1" name="Picture 1" descr="Transport Accident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 TAC header.png"/>
                  <pic:cNvPicPr/>
                </pic:nvPicPr>
                <pic:blipFill>
                  <a:blip r:embed="rId1"/>
                  <a:stretch>
                    <a:fillRect/>
                  </a:stretch>
                </pic:blipFill>
                <pic:spPr>
                  <a:xfrm>
                    <a:off x="0" y="0"/>
                    <a:ext cx="7562850" cy="9525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BDEAA" w14:textId="77777777" w:rsidR="00022517" w:rsidRDefault="00022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15:restartNumberingAfterBreak="0">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15:restartNumberingAfterBreak="0">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15:restartNumberingAfterBreak="0">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15:restartNumberingAfterBreak="0">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15:restartNumberingAfterBreak="0">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15:restartNumberingAfterBreak="0">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15:restartNumberingAfterBreak="0">
    <w:nsid w:val="0BF744D1"/>
    <w:multiLevelType w:val="hybridMultilevel"/>
    <w:tmpl w:val="8C66C512"/>
    <w:lvl w:ilvl="0" w:tplc="76D40C9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0CB520E7"/>
    <w:multiLevelType w:val="hybridMultilevel"/>
    <w:tmpl w:val="98E2974A"/>
    <w:lvl w:ilvl="0" w:tplc="0B96B55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 w15:restartNumberingAfterBreak="0">
    <w:nsid w:val="0E2134C0"/>
    <w:multiLevelType w:val="hybridMultilevel"/>
    <w:tmpl w:val="6958F502"/>
    <w:lvl w:ilvl="0" w:tplc="A77E3C9A">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0" w15:restartNumberingAfterBreak="0">
    <w:nsid w:val="2325043A"/>
    <w:multiLevelType w:val="hybridMultilevel"/>
    <w:tmpl w:val="8966AE44"/>
    <w:lvl w:ilvl="0" w:tplc="9E2EBAA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1" w15:restartNumberingAfterBreak="0">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4"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C811F6"/>
    <w:multiLevelType w:val="hybridMultilevel"/>
    <w:tmpl w:val="E4786CA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5B742DCF"/>
    <w:multiLevelType w:val="hybridMultilevel"/>
    <w:tmpl w:val="4BA8FBB8"/>
    <w:lvl w:ilvl="0" w:tplc="D0C4725A">
      <w:start w:val="7"/>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BB52D3"/>
    <w:multiLevelType w:val="hybridMultilevel"/>
    <w:tmpl w:val="66764ED2"/>
    <w:lvl w:ilvl="0" w:tplc="0C090019">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0202EE"/>
    <w:multiLevelType w:val="hybridMultilevel"/>
    <w:tmpl w:val="FEE8CB0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ACC81F70">
      <w:numFmt w:val="bullet"/>
      <w:lvlText w:val=""/>
      <w:lvlJc w:val="left"/>
      <w:pPr>
        <w:ind w:left="2340" w:hanging="360"/>
      </w:pPr>
      <w:rPr>
        <w:rFonts w:ascii="Symbol" w:eastAsiaTheme="minorHAnsi" w:hAnsi="Symbo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D74F2"/>
    <w:multiLevelType w:val="hybridMultilevel"/>
    <w:tmpl w:val="63368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2"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3"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4" w15:restartNumberingAfterBreak="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19"/>
  </w:num>
  <w:num w:numId="30">
    <w:abstractNumId w:val="12"/>
  </w:num>
  <w:num w:numId="31">
    <w:abstractNumId w:val="24"/>
  </w:num>
  <w:num w:numId="32">
    <w:abstractNumId w:val="9"/>
  </w:num>
  <w:num w:numId="33">
    <w:abstractNumId w:val="21"/>
  </w:num>
  <w:num w:numId="34">
    <w:abstractNumId w:val="23"/>
  </w:num>
  <w:num w:numId="35">
    <w:abstractNumId w:val="20"/>
  </w:num>
  <w:num w:numId="36">
    <w:abstractNumId w:val="20"/>
  </w:num>
  <w:num w:numId="37">
    <w:abstractNumId w:val="14"/>
  </w:num>
  <w:num w:numId="38">
    <w:abstractNumId w:val="7"/>
  </w:num>
  <w:num w:numId="39">
    <w:abstractNumId w:val="8"/>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3"/>
  </w:num>
  <w:num w:numId="43">
    <w:abstractNumId w:val="16"/>
  </w:num>
  <w:num w:numId="44">
    <w:abstractNumId w:val="18"/>
  </w:num>
  <w:num w:numId="45">
    <w:abstractNumId w:val="17"/>
  </w:num>
  <w:num w:numId="46">
    <w:abstractNumId w:val="13"/>
    <w:lvlOverride w:ilvl="0">
      <w:startOverride w:val="1"/>
    </w:lvlOverride>
  </w:num>
  <w:num w:numId="47">
    <w:abstractNumId w:val="13"/>
    <w:lvlOverride w:ilvl="0">
      <w:startOverride w:val="1"/>
    </w:lvlOverride>
  </w:num>
  <w:num w:numId="48">
    <w:abstractNumId w:val="22"/>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672"/>
    <w:rsid w:val="00007051"/>
    <w:rsid w:val="000079AD"/>
    <w:rsid w:val="00007D1E"/>
    <w:rsid w:val="00012CC9"/>
    <w:rsid w:val="0001459C"/>
    <w:rsid w:val="000148EC"/>
    <w:rsid w:val="0001606D"/>
    <w:rsid w:val="0002169E"/>
    <w:rsid w:val="00021BCD"/>
    <w:rsid w:val="00022517"/>
    <w:rsid w:val="000279CB"/>
    <w:rsid w:val="00027C5C"/>
    <w:rsid w:val="00027E81"/>
    <w:rsid w:val="00031AD4"/>
    <w:rsid w:val="00033805"/>
    <w:rsid w:val="000340BF"/>
    <w:rsid w:val="00034711"/>
    <w:rsid w:val="00034ACF"/>
    <w:rsid w:val="00034B2F"/>
    <w:rsid w:val="00035FEF"/>
    <w:rsid w:val="00036015"/>
    <w:rsid w:val="0003724C"/>
    <w:rsid w:val="000402CB"/>
    <w:rsid w:val="000418B0"/>
    <w:rsid w:val="00042B89"/>
    <w:rsid w:val="00044FDC"/>
    <w:rsid w:val="000452DF"/>
    <w:rsid w:val="00045A02"/>
    <w:rsid w:val="00047678"/>
    <w:rsid w:val="0005383D"/>
    <w:rsid w:val="00055193"/>
    <w:rsid w:val="00055A86"/>
    <w:rsid w:val="00061383"/>
    <w:rsid w:val="00063A94"/>
    <w:rsid w:val="00071E2C"/>
    <w:rsid w:val="00071F51"/>
    <w:rsid w:val="00072F43"/>
    <w:rsid w:val="00075665"/>
    <w:rsid w:val="00076F1A"/>
    <w:rsid w:val="00077308"/>
    <w:rsid w:val="000805E8"/>
    <w:rsid w:val="0008198B"/>
    <w:rsid w:val="00081EA1"/>
    <w:rsid w:val="0008217B"/>
    <w:rsid w:val="00084FCC"/>
    <w:rsid w:val="00085851"/>
    <w:rsid w:val="00085928"/>
    <w:rsid w:val="00085D01"/>
    <w:rsid w:val="00086407"/>
    <w:rsid w:val="00086B3B"/>
    <w:rsid w:val="000871EF"/>
    <w:rsid w:val="000904EE"/>
    <w:rsid w:val="0009056B"/>
    <w:rsid w:val="00090B9D"/>
    <w:rsid w:val="000917B4"/>
    <w:rsid w:val="00091F52"/>
    <w:rsid w:val="00093E72"/>
    <w:rsid w:val="0009583A"/>
    <w:rsid w:val="000A27BD"/>
    <w:rsid w:val="000A6732"/>
    <w:rsid w:val="000B43AB"/>
    <w:rsid w:val="000B4CE1"/>
    <w:rsid w:val="000C1065"/>
    <w:rsid w:val="000D0C41"/>
    <w:rsid w:val="000D3706"/>
    <w:rsid w:val="000D378D"/>
    <w:rsid w:val="000D3E63"/>
    <w:rsid w:val="000D46A5"/>
    <w:rsid w:val="000D50C6"/>
    <w:rsid w:val="000D537A"/>
    <w:rsid w:val="000D685C"/>
    <w:rsid w:val="000D7B3C"/>
    <w:rsid w:val="000D7F08"/>
    <w:rsid w:val="000E069C"/>
    <w:rsid w:val="000E3474"/>
    <w:rsid w:val="000E3A07"/>
    <w:rsid w:val="000E4ED4"/>
    <w:rsid w:val="000E56D5"/>
    <w:rsid w:val="000E5ACF"/>
    <w:rsid w:val="000E6808"/>
    <w:rsid w:val="000E72F5"/>
    <w:rsid w:val="000F0B9D"/>
    <w:rsid w:val="000F262A"/>
    <w:rsid w:val="000F3500"/>
    <w:rsid w:val="000F5C4E"/>
    <w:rsid w:val="000F6E59"/>
    <w:rsid w:val="000F7341"/>
    <w:rsid w:val="00100F5A"/>
    <w:rsid w:val="00104129"/>
    <w:rsid w:val="00104CF3"/>
    <w:rsid w:val="001058A9"/>
    <w:rsid w:val="00105C5B"/>
    <w:rsid w:val="00106B4F"/>
    <w:rsid w:val="00110932"/>
    <w:rsid w:val="00110F33"/>
    <w:rsid w:val="00113147"/>
    <w:rsid w:val="00117DEE"/>
    <w:rsid w:val="00120442"/>
    <w:rsid w:val="00121CC9"/>
    <w:rsid w:val="00124E23"/>
    <w:rsid w:val="00132253"/>
    <w:rsid w:val="00132EDB"/>
    <w:rsid w:val="001347C5"/>
    <w:rsid w:val="00134F52"/>
    <w:rsid w:val="00135B72"/>
    <w:rsid w:val="0014100A"/>
    <w:rsid w:val="00141E36"/>
    <w:rsid w:val="001420A4"/>
    <w:rsid w:val="00142C8E"/>
    <w:rsid w:val="00145DC1"/>
    <w:rsid w:val="001469CF"/>
    <w:rsid w:val="00146E73"/>
    <w:rsid w:val="0014746F"/>
    <w:rsid w:val="00147BC9"/>
    <w:rsid w:val="001503AE"/>
    <w:rsid w:val="00156FAC"/>
    <w:rsid w:val="00160166"/>
    <w:rsid w:val="001602D9"/>
    <w:rsid w:val="0016083D"/>
    <w:rsid w:val="001616D5"/>
    <w:rsid w:val="00161949"/>
    <w:rsid w:val="001634C9"/>
    <w:rsid w:val="00163916"/>
    <w:rsid w:val="0016427C"/>
    <w:rsid w:val="0016455D"/>
    <w:rsid w:val="0016542C"/>
    <w:rsid w:val="001674FA"/>
    <w:rsid w:val="00167E61"/>
    <w:rsid w:val="0017148D"/>
    <w:rsid w:val="00174597"/>
    <w:rsid w:val="001770E3"/>
    <w:rsid w:val="00181455"/>
    <w:rsid w:val="0018258B"/>
    <w:rsid w:val="00184F14"/>
    <w:rsid w:val="00185ACB"/>
    <w:rsid w:val="00186454"/>
    <w:rsid w:val="001874F1"/>
    <w:rsid w:val="001931B4"/>
    <w:rsid w:val="00195FBC"/>
    <w:rsid w:val="001961C2"/>
    <w:rsid w:val="00197298"/>
    <w:rsid w:val="001A0ED2"/>
    <w:rsid w:val="001A1D7E"/>
    <w:rsid w:val="001A3AA4"/>
    <w:rsid w:val="001A4ED2"/>
    <w:rsid w:val="001A6F6E"/>
    <w:rsid w:val="001B00E0"/>
    <w:rsid w:val="001B0747"/>
    <w:rsid w:val="001B0B57"/>
    <w:rsid w:val="001B15FB"/>
    <w:rsid w:val="001B3133"/>
    <w:rsid w:val="001B3A73"/>
    <w:rsid w:val="001B5154"/>
    <w:rsid w:val="001B7887"/>
    <w:rsid w:val="001C02C3"/>
    <w:rsid w:val="001C0D00"/>
    <w:rsid w:val="001C128B"/>
    <w:rsid w:val="001C20AE"/>
    <w:rsid w:val="001C6F4E"/>
    <w:rsid w:val="001D200E"/>
    <w:rsid w:val="001D2FB7"/>
    <w:rsid w:val="001D30DC"/>
    <w:rsid w:val="001D3615"/>
    <w:rsid w:val="001D38AB"/>
    <w:rsid w:val="001D73EC"/>
    <w:rsid w:val="001D7EAB"/>
    <w:rsid w:val="001D7EC5"/>
    <w:rsid w:val="001D7FE5"/>
    <w:rsid w:val="001E3504"/>
    <w:rsid w:val="001E36C8"/>
    <w:rsid w:val="001E52EE"/>
    <w:rsid w:val="001F02D9"/>
    <w:rsid w:val="001F2133"/>
    <w:rsid w:val="001F3289"/>
    <w:rsid w:val="001F4009"/>
    <w:rsid w:val="001F5E8E"/>
    <w:rsid w:val="001F6F9F"/>
    <w:rsid w:val="002000DD"/>
    <w:rsid w:val="00201A6E"/>
    <w:rsid w:val="00204400"/>
    <w:rsid w:val="00205FD3"/>
    <w:rsid w:val="002108C1"/>
    <w:rsid w:val="00210CC3"/>
    <w:rsid w:val="00217693"/>
    <w:rsid w:val="0022195A"/>
    <w:rsid w:val="0022219D"/>
    <w:rsid w:val="0022265A"/>
    <w:rsid w:val="002238B5"/>
    <w:rsid w:val="00224328"/>
    <w:rsid w:val="00225515"/>
    <w:rsid w:val="00225D92"/>
    <w:rsid w:val="00225F94"/>
    <w:rsid w:val="002266E1"/>
    <w:rsid w:val="002279F5"/>
    <w:rsid w:val="00227B58"/>
    <w:rsid w:val="00227F57"/>
    <w:rsid w:val="00233345"/>
    <w:rsid w:val="00233632"/>
    <w:rsid w:val="00235FD3"/>
    <w:rsid w:val="00236C61"/>
    <w:rsid w:val="002401B6"/>
    <w:rsid w:val="0024092E"/>
    <w:rsid w:val="00240AB4"/>
    <w:rsid w:val="00241C46"/>
    <w:rsid w:val="002421A6"/>
    <w:rsid w:val="0024342E"/>
    <w:rsid w:val="00243C13"/>
    <w:rsid w:val="00245D72"/>
    <w:rsid w:val="00245E6E"/>
    <w:rsid w:val="00246474"/>
    <w:rsid w:val="002467D4"/>
    <w:rsid w:val="00251622"/>
    <w:rsid w:val="00251E99"/>
    <w:rsid w:val="002558A1"/>
    <w:rsid w:val="00260CD2"/>
    <w:rsid w:val="002644AB"/>
    <w:rsid w:val="00264D03"/>
    <w:rsid w:val="00267AB8"/>
    <w:rsid w:val="0027301C"/>
    <w:rsid w:val="00273651"/>
    <w:rsid w:val="002738A8"/>
    <w:rsid w:val="00274BAE"/>
    <w:rsid w:val="00276BFC"/>
    <w:rsid w:val="00277057"/>
    <w:rsid w:val="00277B6F"/>
    <w:rsid w:val="00280A11"/>
    <w:rsid w:val="0028337F"/>
    <w:rsid w:val="002860A9"/>
    <w:rsid w:val="00286CD4"/>
    <w:rsid w:val="002905BE"/>
    <w:rsid w:val="00291E2A"/>
    <w:rsid w:val="00292533"/>
    <w:rsid w:val="00292B11"/>
    <w:rsid w:val="002974E3"/>
    <w:rsid w:val="002A312E"/>
    <w:rsid w:val="002A3CF6"/>
    <w:rsid w:val="002A47FC"/>
    <w:rsid w:val="002A689C"/>
    <w:rsid w:val="002A6D7A"/>
    <w:rsid w:val="002A77C8"/>
    <w:rsid w:val="002B1FA9"/>
    <w:rsid w:val="002B3146"/>
    <w:rsid w:val="002B4AE8"/>
    <w:rsid w:val="002B78FB"/>
    <w:rsid w:val="002C1075"/>
    <w:rsid w:val="002C32A9"/>
    <w:rsid w:val="002C47C1"/>
    <w:rsid w:val="002C5169"/>
    <w:rsid w:val="002C53A6"/>
    <w:rsid w:val="002C5FB2"/>
    <w:rsid w:val="002C7001"/>
    <w:rsid w:val="002C7812"/>
    <w:rsid w:val="002D1966"/>
    <w:rsid w:val="002D1C22"/>
    <w:rsid w:val="002D3484"/>
    <w:rsid w:val="002D4563"/>
    <w:rsid w:val="002D728F"/>
    <w:rsid w:val="002D7AE1"/>
    <w:rsid w:val="002E0B85"/>
    <w:rsid w:val="002E1A0A"/>
    <w:rsid w:val="002E20DC"/>
    <w:rsid w:val="002E22A6"/>
    <w:rsid w:val="002E2FB4"/>
    <w:rsid w:val="002E5741"/>
    <w:rsid w:val="002E5F76"/>
    <w:rsid w:val="002E774D"/>
    <w:rsid w:val="002F25BC"/>
    <w:rsid w:val="002F2FC9"/>
    <w:rsid w:val="002F5C02"/>
    <w:rsid w:val="002F5D48"/>
    <w:rsid w:val="002F5D79"/>
    <w:rsid w:val="002F65D4"/>
    <w:rsid w:val="002F7AA7"/>
    <w:rsid w:val="002F7ECB"/>
    <w:rsid w:val="00301397"/>
    <w:rsid w:val="003032F0"/>
    <w:rsid w:val="003128AF"/>
    <w:rsid w:val="003153E9"/>
    <w:rsid w:val="0031762B"/>
    <w:rsid w:val="003209F9"/>
    <w:rsid w:val="00321AFD"/>
    <w:rsid w:val="0032274B"/>
    <w:rsid w:val="003241C8"/>
    <w:rsid w:val="00324388"/>
    <w:rsid w:val="003243AA"/>
    <w:rsid w:val="00324BCF"/>
    <w:rsid w:val="00324D64"/>
    <w:rsid w:val="00324F3C"/>
    <w:rsid w:val="00325BD7"/>
    <w:rsid w:val="00325CBE"/>
    <w:rsid w:val="00326BA2"/>
    <w:rsid w:val="0032787A"/>
    <w:rsid w:val="003279C1"/>
    <w:rsid w:val="00333FC7"/>
    <w:rsid w:val="0033415B"/>
    <w:rsid w:val="0033475F"/>
    <w:rsid w:val="00335041"/>
    <w:rsid w:val="0033587C"/>
    <w:rsid w:val="00335CB6"/>
    <w:rsid w:val="003360D9"/>
    <w:rsid w:val="00337090"/>
    <w:rsid w:val="003410B2"/>
    <w:rsid w:val="00341BB3"/>
    <w:rsid w:val="003429EB"/>
    <w:rsid w:val="00345C15"/>
    <w:rsid w:val="003476F5"/>
    <w:rsid w:val="00347780"/>
    <w:rsid w:val="003506F3"/>
    <w:rsid w:val="00351BB3"/>
    <w:rsid w:val="00352DB8"/>
    <w:rsid w:val="00354C55"/>
    <w:rsid w:val="0035604E"/>
    <w:rsid w:val="003567CF"/>
    <w:rsid w:val="00356AF9"/>
    <w:rsid w:val="00360FBB"/>
    <w:rsid w:val="00361AC7"/>
    <w:rsid w:val="00361DF7"/>
    <w:rsid w:val="00362AEA"/>
    <w:rsid w:val="003646D2"/>
    <w:rsid w:val="00366B6F"/>
    <w:rsid w:val="00372B88"/>
    <w:rsid w:val="003737EE"/>
    <w:rsid w:val="00373EA1"/>
    <w:rsid w:val="00374C22"/>
    <w:rsid w:val="00380307"/>
    <w:rsid w:val="00380AA7"/>
    <w:rsid w:val="00381A94"/>
    <w:rsid w:val="00384A6F"/>
    <w:rsid w:val="00386316"/>
    <w:rsid w:val="0038644F"/>
    <w:rsid w:val="00391B0A"/>
    <w:rsid w:val="00391FD3"/>
    <w:rsid w:val="00393642"/>
    <w:rsid w:val="00394206"/>
    <w:rsid w:val="00395879"/>
    <w:rsid w:val="00395B06"/>
    <w:rsid w:val="00397C7B"/>
    <w:rsid w:val="003A013D"/>
    <w:rsid w:val="003A048B"/>
    <w:rsid w:val="003A0A45"/>
    <w:rsid w:val="003A0AD2"/>
    <w:rsid w:val="003A29E9"/>
    <w:rsid w:val="003A3C67"/>
    <w:rsid w:val="003B013F"/>
    <w:rsid w:val="003B10C9"/>
    <w:rsid w:val="003B3BDD"/>
    <w:rsid w:val="003B54EB"/>
    <w:rsid w:val="003B648A"/>
    <w:rsid w:val="003B6F4F"/>
    <w:rsid w:val="003C0EA8"/>
    <w:rsid w:val="003C120D"/>
    <w:rsid w:val="003C3D6B"/>
    <w:rsid w:val="003C4D36"/>
    <w:rsid w:val="003C60C3"/>
    <w:rsid w:val="003C6964"/>
    <w:rsid w:val="003C79D2"/>
    <w:rsid w:val="003D1184"/>
    <w:rsid w:val="003D1B94"/>
    <w:rsid w:val="003D3B9E"/>
    <w:rsid w:val="003D40B6"/>
    <w:rsid w:val="003D5408"/>
    <w:rsid w:val="003D5BED"/>
    <w:rsid w:val="003D64EE"/>
    <w:rsid w:val="003E4712"/>
    <w:rsid w:val="003E7D1E"/>
    <w:rsid w:val="003F07CD"/>
    <w:rsid w:val="003F25EC"/>
    <w:rsid w:val="003F5125"/>
    <w:rsid w:val="003F59C8"/>
    <w:rsid w:val="003F6965"/>
    <w:rsid w:val="00400BEF"/>
    <w:rsid w:val="00401D61"/>
    <w:rsid w:val="00402103"/>
    <w:rsid w:val="0040353E"/>
    <w:rsid w:val="00403A83"/>
    <w:rsid w:val="00403D01"/>
    <w:rsid w:val="0041036B"/>
    <w:rsid w:val="0041401E"/>
    <w:rsid w:val="00416CE0"/>
    <w:rsid w:val="004179E5"/>
    <w:rsid w:val="004252A3"/>
    <w:rsid w:val="00432014"/>
    <w:rsid w:val="0043368A"/>
    <w:rsid w:val="004342B5"/>
    <w:rsid w:val="0043435D"/>
    <w:rsid w:val="0043506C"/>
    <w:rsid w:val="004421F4"/>
    <w:rsid w:val="004428E8"/>
    <w:rsid w:val="004431EB"/>
    <w:rsid w:val="004462C5"/>
    <w:rsid w:val="00450032"/>
    <w:rsid w:val="00450884"/>
    <w:rsid w:val="00451D8D"/>
    <w:rsid w:val="00452350"/>
    <w:rsid w:val="004523D7"/>
    <w:rsid w:val="0045251A"/>
    <w:rsid w:val="004541C6"/>
    <w:rsid w:val="00454A07"/>
    <w:rsid w:val="0045556E"/>
    <w:rsid w:val="0045567E"/>
    <w:rsid w:val="00456E3C"/>
    <w:rsid w:val="0046214A"/>
    <w:rsid w:val="0046260B"/>
    <w:rsid w:val="00462DF1"/>
    <w:rsid w:val="0046408B"/>
    <w:rsid w:val="00464E20"/>
    <w:rsid w:val="004657F2"/>
    <w:rsid w:val="00466D69"/>
    <w:rsid w:val="0047200C"/>
    <w:rsid w:val="0047344C"/>
    <w:rsid w:val="004745EB"/>
    <w:rsid w:val="004767AD"/>
    <w:rsid w:val="004767D2"/>
    <w:rsid w:val="00477D5D"/>
    <w:rsid w:val="00480C81"/>
    <w:rsid w:val="004812E2"/>
    <w:rsid w:val="00481B20"/>
    <w:rsid w:val="004821B7"/>
    <w:rsid w:val="00483C7A"/>
    <w:rsid w:val="004843B4"/>
    <w:rsid w:val="00484909"/>
    <w:rsid w:val="00486011"/>
    <w:rsid w:val="00486A3F"/>
    <w:rsid w:val="004877CA"/>
    <w:rsid w:val="004916D5"/>
    <w:rsid w:val="004918F4"/>
    <w:rsid w:val="00492773"/>
    <w:rsid w:val="0049451B"/>
    <w:rsid w:val="0049624B"/>
    <w:rsid w:val="004A0094"/>
    <w:rsid w:val="004A04F8"/>
    <w:rsid w:val="004A1177"/>
    <w:rsid w:val="004A1583"/>
    <w:rsid w:val="004A15A7"/>
    <w:rsid w:val="004A1CB7"/>
    <w:rsid w:val="004A22DA"/>
    <w:rsid w:val="004A250A"/>
    <w:rsid w:val="004A276A"/>
    <w:rsid w:val="004A2B93"/>
    <w:rsid w:val="004A47FB"/>
    <w:rsid w:val="004A4E7E"/>
    <w:rsid w:val="004A6F93"/>
    <w:rsid w:val="004B2887"/>
    <w:rsid w:val="004B290A"/>
    <w:rsid w:val="004B29B6"/>
    <w:rsid w:val="004B41E2"/>
    <w:rsid w:val="004B50D7"/>
    <w:rsid w:val="004B6AE7"/>
    <w:rsid w:val="004B74C3"/>
    <w:rsid w:val="004B7B8D"/>
    <w:rsid w:val="004C1364"/>
    <w:rsid w:val="004C17BA"/>
    <w:rsid w:val="004C3481"/>
    <w:rsid w:val="004C749C"/>
    <w:rsid w:val="004D0064"/>
    <w:rsid w:val="004D0944"/>
    <w:rsid w:val="004D4D62"/>
    <w:rsid w:val="004D6C44"/>
    <w:rsid w:val="004D7A50"/>
    <w:rsid w:val="004E13D2"/>
    <w:rsid w:val="004E170A"/>
    <w:rsid w:val="004E23F7"/>
    <w:rsid w:val="004E2F38"/>
    <w:rsid w:val="004E3A98"/>
    <w:rsid w:val="004E4D66"/>
    <w:rsid w:val="004F0906"/>
    <w:rsid w:val="004F140D"/>
    <w:rsid w:val="00500610"/>
    <w:rsid w:val="00500DC8"/>
    <w:rsid w:val="00502250"/>
    <w:rsid w:val="005028BD"/>
    <w:rsid w:val="00502AA2"/>
    <w:rsid w:val="00504C7B"/>
    <w:rsid w:val="005050C6"/>
    <w:rsid w:val="005054E9"/>
    <w:rsid w:val="00506535"/>
    <w:rsid w:val="0050699F"/>
    <w:rsid w:val="0050725A"/>
    <w:rsid w:val="005074F8"/>
    <w:rsid w:val="0051089E"/>
    <w:rsid w:val="0051189F"/>
    <w:rsid w:val="00512238"/>
    <w:rsid w:val="00513ECA"/>
    <w:rsid w:val="00514CF7"/>
    <w:rsid w:val="00515074"/>
    <w:rsid w:val="0051750B"/>
    <w:rsid w:val="00520FB9"/>
    <w:rsid w:val="00521069"/>
    <w:rsid w:val="00521D89"/>
    <w:rsid w:val="005223CC"/>
    <w:rsid w:val="00524A8D"/>
    <w:rsid w:val="00532239"/>
    <w:rsid w:val="00533830"/>
    <w:rsid w:val="005345FC"/>
    <w:rsid w:val="0053587E"/>
    <w:rsid w:val="00535A5E"/>
    <w:rsid w:val="00536975"/>
    <w:rsid w:val="00536E30"/>
    <w:rsid w:val="00541FF4"/>
    <w:rsid w:val="005426F2"/>
    <w:rsid w:val="00542CC4"/>
    <w:rsid w:val="00543A4C"/>
    <w:rsid w:val="00543F72"/>
    <w:rsid w:val="005445DC"/>
    <w:rsid w:val="00544F4B"/>
    <w:rsid w:val="005470BE"/>
    <w:rsid w:val="00547242"/>
    <w:rsid w:val="0055064F"/>
    <w:rsid w:val="0055247B"/>
    <w:rsid w:val="0055289D"/>
    <w:rsid w:val="00553D66"/>
    <w:rsid w:val="005543D8"/>
    <w:rsid w:val="005618BC"/>
    <w:rsid w:val="005637C1"/>
    <w:rsid w:val="00565E7C"/>
    <w:rsid w:val="00567FD8"/>
    <w:rsid w:val="00572344"/>
    <w:rsid w:val="00573FCE"/>
    <w:rsid w:val="005747DA"/>
    <w:rsid w:val="00576118"/>
    <w:rsid w:val="0057691D"/>
    <w:rsid w:val="0057698E"/>
    <w:rsid w:val="0058193D"/>
    <w:rsid w:val="00581CB3"/>
    <w:rsid w:val="00584D89"/>
    <w:rsid w:val="00586174"/>
    <w:rsid w:val="00586A7E"/>
    <w:rsid w:val="00586F68"/>
    <w:rsid w:val="005870B7"/>
    <w:rsid w:val="0059031F"/>
    <w:rsid w:val="0059172E"/>
    <w:rsid w:val="005A2425"/>
    <w:rsid w:val="005A29DE"/>
    <w:rsid w:val="005A3A28"/>
    <w:rsid w:val="005A4B7A"/>
    <w:rsid w:val="005A564B"/>
    <w:rsid w:val="005A70D3"/>
    <w:rsid w:val="005A7318"/>
    <w:rsid w:val="005A75AF"/>
    <w:rsid w:val="005B033B"/>
    <w:rsid w:val="005B176F"/>
    <w:rsid w:val="005B3794"/>
    <w:rsid w:val="005B5842"/>
    <w:rsid w:val="005B5B73"/>
    <w:rsid w:val="005B6F4B"/>
    <w:rsid w:val="005C1055"/>
    <w:rsid w:val="005C26B2"/>
    <w:rsid w:val="005C29F1"/>
    <w:rsid w:val="005C359D"/>
    <w:rsid w:val="005C3EE3"/>
    <w:rsid w:val="005C6D29"/>
    <w:rsid w:val="005C7123"/>
    <w:rsid w:val="005D1B97"/>
    <w:rsid w:val="005D2988"/>
    <w:rsid w:val="005D2D7E"/>
    <w:rsid w:val="005D46A2"/>
    <w:rsid w:val="005D485E"/>
    <w:rsid w:val="005D502B"/>
    <w:rsid w:val="005E2BC4"/>
    <w:rsid w:val="005E2DEE"/>
    <w:rsid w:val="005E3042"/>
    <w:rsid w:val="005E4AA9"/>
    <w:rsid w:val="005E6618"/>
    <w:rsid w:val="005E6B2A"/>
    <w:rsid w:val="005E6E63"/>
    <w:rsid w:val="005F62C3"/>
    <w:rsid w:val="005F6C4D"/>
    <w:rsid w:val="00600260"/>
    <w:rsid w:val="0060199A"/>
    <w:rsid w:val="00601CDC"/>
    <w:rsid w:val="00602051"/>
    <w:rsid w:val="00602879"/>
    <w:rsid w:val="00602998"/>
    <w:rsid w:val="00603800"/>
    <w:rsid w:val="006044CC"/>
    <w:rsid w:val="00604895"/>
    <w:rsid w:val="006113B2"/>
    <w:rsid w:val="0061160D"/>
    <w:rsid w:val="006168FD"/>
    <w:rsid w:val="0062080E"/>
    <w:rsid w:val="006248FC"/>
    <w:rsid w:val="00627A5D"/>
    <w:rsid w:val="00630881"/>
    <w:rsid w:val="00631A54"/>
    <w:rsid w:val="00634C1C"/>
    <w:rsid w:val="00635764"/>
    <w:rsid w:val="00635F8C"/>
    <w:rsid w:val="006418E3"/>
    <w:rsid w:val="00641ABF"/>
    <w:rsid w:val="0064750A"/>
    <w:rsid w:val="00647D67"/>
    <w:rsid w:val="006518AF"/>
    <w:rsid w:val="006538E1"/>
    <w:rsid w:val="00653999"/>
    <w:rsid w:val="00654377"/>
    <w:rsid w:val="006543F8"/>
    <w:rsid w:val="00657862"/>
    <w:rsid w:val="00660335"/>
    <w:rsid w:val="00665D84"/>
    <w:rsid w:val="006665D9"/>
    <w:rsid w:val="00667D2D"/>
    <w:rsid w:val="00670DBC"/>
    <w:rsid w:val="006724CB"/>
    <w:rsid w:val="0067332C"/>
    <w:rsid w:val="006740B8"/>
    <w:rsid w:val="006743AA"/>
    <w:rsid w:val="00675232"/>
    <w:rsid w:val="00676470"/>
    <w:rsid w:val="00676C15"/>
    <w:rsid w:val="0067760A"/>
    <w:rsid w:val="006778D1"/>
    <w:rsid w:val="0068199B"/>
    <w:rsid w:val="006852FB"/>
    <w:rsid w:val="00685993"/>
    <w:rsid w:val="006920FB"/>
    <w:rsid w:val="00693587"/>
    <w:rsid w:val="00694AFF"/>
    <w:rsid w:val="006971F6"/>
    <w:rsid w:val="006A0954"/>
    <w:rsid w:val="006A0B09"/>
    <w:rsid w:val="006A0F93"/>
    <w:rsid w:val="006A178E"/>
    <w:rsid w:val="006A5473"/>
    <w:rsid w:val="006A7112"/>
    <w:rsid w:val="006A72F4"/>
    <w:rsid w:val="006B0015"/>
    <w:rsid w:val="006B00C1"/>
    <w:rsid w:val="006B15F2"/>
    <w:rsid w:val="006B25AF"/>
    <w:rsid w:val="006B25F8"/>
    <w:rsid w:val="006B2D3F"/>
    <w:rsid w:val="006B5143"/>
    <w:rsid w:val="006C135D"/>
    <w:rsid w:val="006C242D"/>
    <w:rsid w:val="006C3451"/>
    <w:rsid w:val="006C35A7"/>
    <w:rsid w:val="006C47B4"/>
    <w:rsid w:val="006C48E9"/>
    <w:rsid w:val="006D0C6F"/>
    <w:rsid w:val="006D1062"/>
    <w:rsid w:val="006D2D53"/>
    <w:rsid w:val="006E1D36"/>
    <w:rsid w:val="006E3130"/>
    <w:rsid w:val="006E3920"/>
    <w:rsid w:val="006E7314"/>
    <w:rsid w:val="006F3D73"/>
    <w:rsid w:val="006F607F"/>
    <w:rsid w:val="007000FE"/>
    <w:rsid w:val="007001B3"/>
    <w:rsid w:val="007021FB"/>
    <w:rsid w:val="00702B53"/>
    <w:rsid w:val="0070493D"/>
    <w:rsid w:val="00704D65"/>
    <w:rsid w:val="0070701C"/>
    <w:rsid w:val="00710C89"/>
    <w:rsid w:val="00712342"/>
    <w:rsid w:val="00714A61"/>
    <w:rsid w:val="00715580"/>
    <w:rsid w:val="00716C23"/>
    <w:rsid w:val="00720585"/>
    <w:rsid w:val="0072071D"/>
    <w:rsid w:val="0072120B"/>
    <w:rsid w:val="00724515"/>
    <w:rsid w:val="00725DD3"/>
    <w:rsid w:val="0072635A"/>
    <w:rsid w:val="007313A5"/>
    <w:rsid w:val="00733033"/>
    <w:rsid w:val="0073555B"/>
    <w:rsid w:val="00740285"/>
    <w:rsid w:val="00740CF1"/>
    <w:rsid w:val="00742CA4"/>
    <w:rsid w:val="00744E30"/>
    <w:rsid w:val="00746EC0"/>
    <w:rsid w:val="0074742F"/>
    <w:rsid w:val="00747FC1"/>
    <w:rsid w:val="00750E80"/>
    <w:rsid w:val="0075641F"/>
    <w:rsid w:val="00756F70"/>
    <w:rsid w:val="00761FAF"/>
    <w:rsid w:val="0076341F"/>
    <w:rsid w:val="00763C06"/>
    <w:rsid w:val="00763E69"/>
    <w:rsid w:val="0076495A"/>
    <w:rsid w:val="00766523"/>
    <w:rsid w:val="0077286F"/>
    <w:rsid w:val="00772E7A"/>
    <w:rsid w:val="0077307C"/>
    <w:rsid w:val="007749F4"/>
    <w:rsid w:val="00776575"/>
    <w:rsid w:val="00776EC7"/>
    <w:rsid w:val="00780074"/>
    <w:rsid w:val="0078069A"/>
    <w:rsid w:val="00780FCC"/>
    <w:rsid w:val="00783465"/>
    <w:rsid w:val="007836D8"/>
    <w:rsid w:val="00784035"/>
    <w:rsid w:val="00787293"/>
    <w:rsid w:val="0079051F"/>
    <w:rsid w:val="007916D2"/>
    <w:rsid w:val="00791735"/>
    <w:rsid w:val="00795A9A"/>
    <w:rsid w:val="00797630"/>
    <w:rsid w:val="00797EEB"/>
    <w:rsid w:val="007A0194"/>
    <w:rsid w:val="007A0588"/>
    <w:rsid w:val="007A4902"/>
    <w:rsid w:val="007A4C97"/>
    <w:rsid w:val="007A56B3"/>
    <w:rsid w:val="007A5A6D"/>
    <w:rsid w:val="007A71A6"/>
    <w:rsid w:val="007A7327"/>
    <w:rsid w:val="007A7683"/>
    <w:rsid w:val="007A7E28"/>
    <w:rsid w:val="007B0B5D"/>
    <w:rsid w:val="007B45A7"/>
    <w:rsid w:val="007B54AB"/>
    <w:rsid w:val="007B57F9"/>
    <w:rsid w:val="007B640B"/>
    <w:rsid w:val="007B64B0"/>
    <w:rsid w:val="007B67EC"/>
    <w:rsid w:val="007B74FF"/>
    <w:rsid w:val="007B789A"/>
    <w:rsid w:val="007C0F93"/>
    <w:rsid w:val="007C5443"/>
    <w:rsid w:val="007C54B5"/>
    <w:rsid w:val="007C5C61"/>
    <w:rsid w:val="007D020A"/>
    <w:rsid w:val="007D0BED"/>
    <w:rsid w:val="007D39B6"/>
    <w:rsid w:val="007D3F64"/>
    <w:rsid w:val="007D59B9"/>
    <w:rsid w:val="007D5C81"/>
    <w:rsid w:val="007D5D15"/>
    <w:rsid w:val="007D70C9"/>
    <w:rsid w:val="007D742E"/>
    <w:rsid w:val="007E511F"/>
    <w:rsid w:val="007E5523"/>
    <w:rsid w:val="007E571E"/>
    <w:rsid w:val="007E592C"/>
    <w:rsid w:val="007E5DA9"/>
    <w:rsid w:val="007E6A31"/>
    <w:rsid w:val="007E7A6C"/>
    <w:rsid w:val="007E7EA0"/>
    <w:rsid w:val="007F0E14"/>
    <w:rsid w:val="007F356A"/>
    <w:rsid w:val="007F48A0"/>
    <w:rsid w:val="007F4C8F"/>
    <w:rsid w:val="007F51CF"/>
    <w:rsid w:val="008000AF"/>
    <w:rsid w:val="0080056A"/>
    <w:rsid w:val="008040BE"/>
    <w:rsid w:val="00804F7B"/>
    <w:rsid w:val="00806861"/>
    <w:rsid w:val="00811830"/>
    <w:rsid w:val="008138DE"/>
    <w:rsid w:val="00815407"/>
    <w:rsid w:val="008162FA"/>
    <w:rsid w:val="0081697B"/>
    <w:rsid w:val="00816ACD"/>
    <w:rsid w:val="00816D62"/>
    <w:rsid w:val="00821EED"/>
    <w:rsid w:val="00822397"/>
    <w:rsid w:val="00823403"/>
    <w:rsid w:val="00824740"/>
    <w:rsid w:val="008262F1"/>
    <w:rsid w:val="0083208B"/>
    <w:rsid w:val="008350E0"/>
    <w:rsid w:val="008355EB"/>
    <w:rsid w:val="008368D1"/>
    <w:rsid w:val="00840487"/>
    <w:rsid w:val="00840D5E"/>
    <w:rsid w:val="00843C01"/>
    <w:rsid w:val="00844B57"/>
    <w:rsid w:val="008452C2"/>
    <w:rsid w:val="00845431"/>
    <w:rsid w:val="008477AA"/>
    <w:rsid w:val="00851A78"/>
    <w:rsid w:val="008525D2"/>
    <w:rsid w:val="0085271E"/>
    <w:rsid w:val="0085330D"/>
    <w:rsid w:val="008535B4"/>
    <w:rsid w:val="008541BE"/>
    <w:rsid w:val="008543C1"/>
    <w:rsid w:val="0085575E"/>
    <w:rsid w:val="008567DB"/>
    <w:rsid w:val="00857E66"/>
    <w:rsid w:val="008640A4"/>
    <w:rsid w:val="0086444E"/>
    <w:rsid w:val="00864D80"/>
    <w:rsid w:val="008651AE"/>
    <w:rsid w:val="008655E3"/>
    <w:rsid w:val="00865894"/>
    <w:rsid w:val="0086613B"/>
    <w:rsid w:val="0087209F"/>
    <w:rsid w:val="00872541"/>
    <w:rsid w:val="00876510"/>
    <w:rsid w:val="00876C18"/>
    <w:rsid w:val="00877499"/>
    <w:rsid w:val="00877669"/>
    <w:rsid w:val="00884F9C"/>
    <w:rsid w:val="00885DA9"/>
    <w:rsid w:val="00886757"/>
    <w:rsid w:val="00886D6C"/>
    <w:rsid w:val="00887B94"/>
    <w:rsid w:val="00890529"/>
    <w:rsid w:val="008905AF"/>
    <w:rsid w:val="0089062A"/>
    <w:rsid w:val="00891515"/>
    <w:rsid w:val="00893447"/>
    <w:rsid w:val="00893AAE"/>
    <w:rsid w:val="00894AF6"/>
    <w:rsid w:val="00894C73"/>
    <w:rsid w:val="008957B9"/>
    <w:rsid w:val="008A22EC"/>
    <w:rsid w:val="008A3979"/>
    <w:rsid w:val="008A4FFF"/>
    <w:rsid w:val="008A6F0D"/>
    <w:rsid w:val="008A79F4"/>
    <w:rsid w:val="008B1A32"/>
    <w:rsid w:val="008B3B82"/>
    <w:rsid w:val="008B47FF"/>
    <w:rsid w:val="008B49F6"/>
    <w:rsid w:val="008B65B4"/>
    <w:rsid w:val="008B65B8"/>
    <w:rsid w:val="008C1691"/>
    <w:rsid w:val="008C1E63"/>
    <w:rsid w:val="008C1F69"/>
    <w:rsid w:val="008C3E93"/>
    <w:rsid w:val="008C4DA3"/>
    <w:rsid w:val="008D0ED4"/>
    <w:rsid w:val="008D13C8"/>
    <w:rsid w:val="008D1E1C"/>
    <w:rsid w:val="008D2056"/>
    <w:rsid w:val="008D6182"/>
    <w:rsid w:val="008D6816"/>
    <w:rsid w:val="008D79F2"/>
    <w:rsid w:val="008D7D22"/>
    <w:rsid w:val="008E03DA"/>
    <w:rsid w:val="008E11A3"/>
    <w:rsid w:val="008E1A68"/>
    <w:rsid w:val="008E2249"/>
    <w:rsid w:val="008E40C2"/>
    <w:rsid w:val="008E5AA6"/>
    <w:rsid w:val="008E74A6"/>
    <w:rsid w:val="008F0625"/>
    <w:rsid w:val="008F3662"/>
    <w:rsid w:val="008F4D1D"/>
    <w:rsid w:val="008F4FB2"/>
    <w:rsid w:val="008F74AD"/>
    <w:rsid w:val="008F78CC"/>
    <w:rsid w:val="008F7F79"/>
    <w:rsid w:val="00902103"/>
    <w:rsid w:val="00902FD7"/>
    <w:rsid w:val="0090606F"/>
    <w:rsid w:val="00906578"/>
    <w:rsid w:val="00907752"/>
    <w:rsid w:val="0091044B"/>
    <w:rsid w:val="00911766"/>
    <w:rsid w:val="00912DC9"/>
    <w:rsid w:val="00915C85"/>
    <w:rsid w:val="00916219"/>
    <w:rsid w:val="009207FB"/>
    <w:rsid w:val="009216E1"/>
    <w:rsid w:val="00924B8B"/>
    <w:rsid w:val="00925047"/>
    <w:rsid w:val="009277A0"/>
    <w:rsid w:val="009303A9"/>
    <w:rsid w:val="00931D8A"/>
    <w:rsid w:val="00932ABE"/>
    <w:rsid w:val="009347C4"/>
    <w:rsid w:val="00934B19"/>
    <w:rsid w:val="009358FA"/>
    <w:rsid w:val="009365C1"/>
    <w:rsid w:val="009410E6"/>
    <w:rsid w:val="009428DD"/>
    <w:rsid w:val="00944A8B"/>
    <w:rsid w:val="00945CA1"/>
    <w:rsid w:val="00947E8C"/>
    <w:rsid w:val="009528C7"/>
    <w:rsid w:val="0095639F"/>
    <w:rsid w:val="00957435"/>
    <w:rsid w:val="00962D7A"/>
    <w:rsid w:val="00964213"/>
    <w:rsid w:val="009664BF"/>
    <w:rsid w:val="00967264"/>
    <w:rsid w:val="00971A38"/>
    <w:rsid w:val="00972BD5"/>
    <w:rsid w:val="0097315A"/>
    <w:rsid w:val="009756D2"/>
    <w:rsid w:val="00976448"/>
    <w:rsid w:val="009772B8"/>
    <w:rsid w:val="00980D53"/>
    <w:rsid w:val="00981ACC"/>
    <w:rsid w:val="009825CE"/>
    <w:rsid w:val="00983AFA"/>
    <w:rsid w:val="00985012"/>
    <w:rsid w:val="00985584"/>
    <w:rsid w:val="00986DDE"/>
    <w:rsid w:val="00986E5E"/>
    <w:rsid w:val="009910F6"/>
    <w:rsid w:val="009913B0"/>
    <w:rsid w:val="00992027"/>
    <w:rsid w:val="00992211"/>
    <w:rsid w:val="0099458D"/>
    <w:rsid w:val="00995515"/>
    <w:rsid w:val="00996963"/>
    <w:rsid w:val="00997AC0"/>
    <w:rsid w:val="009A07BA"/>
    <w:rsid w:val="009A0A8B"/>
    <w:rsid w:val="009A1289"/>
    <w:rsid w:val="009A151D"/>
    <w:rsid w:val="009A1C68"/>
    <w:rsid w:val="009A4074"/>
    <w:rsid w:val="009A514C"/>
    <w:rsid w:val="009A661C"/>
    <w:rsid w:val="009A6C18"/>
    <w:rsid w:val="009A73DA"/>
    <w:rsid w:val="009B1C4E"/>
    <w:rsid w:val="009B467B"/>
    <w:rsid w:val="009B4D4C"/>
    <w:rsid w:val="009B711C"/>
    <w:rsid w:val="009C056D"/>
    <w:rsid w:val="009C0C73"/>
    <w:rsid w:val="009C1340"/>
    <w:rsid w:val="009C2AD8"/>
    <w:rsid w:val="009C4EFE"/>
    <w:rsid w:val="009C66DF"/>
    <w:rsid w:val="009C7F53"/>
    <w:rsid w:val="009D49AC"/>
    <w:rsid w:val="009D56CD"/>
    <w:rsid w:val="009E502B"/>
    <w:rsid w:val="009F01DD"/>
    <w:rsid w:val="009F0C2C"/>
    <w:rsid w:val="009F5AE4"/>
    <w:rsid w:val="009F682B"/>
    <w:rsid w:val="009F7DCD"/>
    <w:rsid w:val="00A014F3"/>
    <w:rsid w:val="00A01678"/>
    <w:rsid w:val="00A02345"/>
    <w:rsid w:val="00A0470A"/>
    <w:rsid w:val="00A04BED"/>
    <w:rsid w:val="00A05356"/>
    <w:rsid w:val="00A10934"/>
    <w:rsid w:val="00A13072"/>
    <w:rsid w:val="00A13125"/>
    <w:rsid w:val="00A136CF"/>
    <w:rsid w:val="00A140EB"/>
    <w:rsid w:val="00A17735"/>
    <w:rsid w:val="00A17F3C"/>
    <w:rsid w:val="00A20C03"/>
    <w:rsid w:val="00A2203E"/>
    <w:rsid w:val="00A2265A"/>
    <w:rsid w:val="00A23065"/>
    <w:rsid w:val="00A253D7"/>
    <w:rsid w:val="00A26E63"/>
    <w:rsid w:val="00A26EFD"/>
    <w:rsid w:val="00A2713C"/>
    <w:rsid w:val="00A279B2"/>
    <w:rsid w:val="00A30A41"/>
    <w:rsid w:val="00A30E84"/>
    <w:rsid w:val="00A32FFE"/>
    <w:rsid w:val="00A34046"/>
    <w:rsid w:val="00A34786"/>
    <w:rsid w:val="00A35271"/>
    <w:rsid w:val="00A37A0D"/>
    <w:rsid w:val="00A41002"/>
    <w:rsid w:val="00A43E8D"/>
    <w:rsid w:val="00A457AD"/>
    <w:rsid w:val="00A4621F"/>
    <w:rsid w:val="00A465D9"/>
    <w:rsid w:val="00A47E8D"/>
    <w:rsid w:val="00A50672"/>
    <w:rsid w:val="00A51844"/>
    <w:rsid w:val="00A532ED"/>
    <w:rsid w:val="00A57D3C"/>
    <w:rsid w:val="00A57D71"/>
    <w:rsid w:val="00A603F8"/>
    <w:rsid w:val="00A63D90"/>
    <w:rsid w:val="00A644EF"/>
    <w:rsid w:val="00A64994"/>
    <w:rsid w:val="00A661D8"/>
    <w:rsid w:val="00A7110B"/>
    <w:rsid w:val="00A72A12"/>
    <w:rsid w:val="00A73106"/>
    <w:rsid w:val="00A75B67"/>
    <w:rsid w:val="00A80403"/>
    <w:rsid w:val="00A815EC"/>
    <w:rsid w:val="00A81ECC"/>
    <w:rsid w:val="00A8613F"/>
    <w:rsid w:val="00A8676C"/>
    <w:rsid w:val="00A90278"/>
    <w:rsid w:val="00A90BA1"/>
    <w:rsid w:val="00A933E3"/>
    <w:rsid w:val="00A9647F"/>
    <w:rsid w:val="00A9745C"/>
    <w:rsid w:val="00A97AC3"/>
    <w:rsid w:val="00AA2349"/>
    <w:rsid w:val="00AA4F18"/>
    <w:rsid w:val="00AB0182"/>
    <w:rsid w:val="00AB1D49"/>
    <w:rsid w:val="00AB1DB9"/>
    <w:rsid w:val="00AB21FF"/>
    <w:rsid w:val="00AB417F"/>
    <w:rsid w:val="00AB7C51"/>
    <w:rsid w:val="00AC1F42"/>
    <w:rsid w:val="00AC306E"/>
    <w:rsid w:val="00AC61A2"/>
    <w:rsid w:val="00AC7965"/>
    <w:rsid w:val="00AC7C80"/>
    <w:rsid w:val="00AD17AF"/>
    <w:rsid w:val="00AD1C6B"/>
    <w:rsid w:val="00AD1F9E"/>
    <w:rsid w:val="00AD1FDF"/>
    <w:rsid w:val="00AD2D66"/>
    <w:rsid w:val="00AD5EDE"/>
    <w:rsid w:val="00AD620C"/>
    <w:rsid w:val="00AD68D5"/>
    <w:rsid w:val="00AE064B"/>
    <w:rsid w:val="00AE0DE7"/>
    <w:rsid w:val="00AE2F93"/>
    <w:rsid w:val="00AE3A8F"/>
    <w:rsid w:val="00AE49C5"/>
    <w:rsid w:val="00AE568C"/>
    <w:rsid w:val="00AE5CA5"/>
    <w:rsid w:val="00AE6DD6"/>
    <w:rsid w:val="00AE7864"/>
    <w:rsid w:val="00AF05CC"/>
    <w:rsid w:val="00AF1139"/>
    <w:rsid w:val="00AF40A4"/>
    <w:rsid w:val="00AF7D49"/>
    <w:rsid w:val="00B00B7E"/>
    <w:rsid w:val="00B00B8A"/>
    <w:rsid w:val="00B0119D"/>
    <w:rsid w:val="00B01270"/>
    <w:rsid w:val="00B02185"/>
    <w:rsid w:val="00B04F3E"/>
    <w:rsid w:val="00B050FC"/>
    <w:rsid w:val="00B13A69"/>
    <w:rsid w:val="00B16154"/>
    <w:rsid w:val="00B17AC4"/>
    <w:rsid w:val="00B2061B"/>
    <w:rsid w:val="00B20FEA"/>
    <w:rsid w:val="00B212BC"/>
    <w:rsid w:val="00B23122"/>
    <w:rsid w:val="00B242C3"/>
    <w:rsid w:val="00B2448E"/>
    <w:rsid w:val="00B245E8"/>
    <w:rsid w:val="00B2472A"/>
    <w:rsid w:val="00B25DC5"/>
    <w:rsid w:val="00B26143"/>
    <w:rsid w:val="00B27EFE"/>
    <w:rsid w:val="00B3070D"/>
    <w:rsid w:val="00B314EE"/>
    <w:rsid w:val="00B37DD6"/>
    <w:rsid w:val="00B4510F"/>
    <w:rsid w:val="00B46817"/>
    <w:rsid w:val="00B473C8"/>
    <w:rsid w:val="00B501B6"/>
    <w:rsid w:val="00B51B33"/>
    <w:rsid w:val="00B53539"/>
    <w:rsid w:val="00B53858"/>
    <w:rsid w:val="00B54315"/>
    <w:rsid w:val="00B54A68"/>
    <w:rsid w:val="00B554A0"/>
    <w:rsid w:val="00B56C28"/>
    <w:rsid w:val="00B60906"/>
    <w:rsid w:val="00B61C38"/>
    <w:rsid w:val="00B63261"/>
    <w:rsid w:val="00B63D3B"/>
    <w:rsid w:val="00B63EC0"/>
    <w:rsid w:val="00B64E1F"/>
    <w:rsid w:val="00B65C97"/>
    <w:rsid w:val="00B67BB7"/>
    <w:rsid w:val="00B67E08"/>
    <w:rsid w:val="00B67F15"/>
    <w:rsid w:val="00B71D01"/>
    <w:rsid w:val="00B73148"/>
    <w:rsid w:val="00B73818"/>
    <w:rsid w:val="00B76640"/>
    <w:rsid w:val="00B76A40"/>
    <w:rsid w:val="00B771B5"/>
    <w:rsid w:val="00B801CD"/>
    <w:rsid w:val="00B808E1"/>
    <w:rsid w:val="00B80AB1"/>
    <w:rsid w:val="00B80F7C"/>
    <w:rsid w:val="00B81208"/>
    <w:rsid w:val="00B81D50"/>
    <w:rsid w:val="00B82549"/>
    <w:rsid w:val="00B83403"/>
    <w:rsid w:val="00B84C80"/>
    <w:rsid w:val="00B85756"/>
    <w:rsid w:val="00B9180B"/>
    <w:rsid w:val="00B9431C"/>
    <w:rsid w:val="00B949C3"/>
    <w:rsid w:val="00B95957"/>
    <w:rsid w:val="00B95E14"/>
    <w:rsid w:val="00BA3702"/>
    <w:rsid w:val="00BA4407"/>
    <w:rsid w:val="00BA4C7E"/>
    <w:rsid w:val="00BA54F9"/>
    <w:rsid w:val="00BA550D"/>
    <w:rsid w:val="00BA654C"/>
    <w:rsid w:val="00BB1C52"/>
    <w:rsid w:val="00BB1D7C"/>
    <w:rsid w:val="00BB4371"/>
    <w:rsid w:val="00BB470B"/>
    <w:rsid w:val="00BB502F"/>
    <w:rsid w:val="00BB5603"/>
    <w:rsid w:val="00BC029E"/>
    <w:rsid w:val="00BC070C"/>
    <w:rsid w:val="00BC0D7C"/>
    <w:rsid w:val="00BC1B5D"/>
    <w:rsid w:val="00BC208C"/>
    <w:rsid w:val="00BC272C"/>
    <w:rsid w:val="00BC2CF0"/>
    <w:rsid w:val="00BC6D98"/>
    <w:rsid w:val="00BC713B"/>
    <w:rsid w:val="00BD61F5"/>
    <w:rsid w:val="00BD62B4"/>
    <w:rsid w:val="00BD6497"/>
    <w:rsid w:val="00BD70AC"/>
    <w:rsid w:val="00BE146C"/>
    <w:rsid w:val="00BF1B3E"/>
    <w:rsid w:val="00BF42DC"/>
    <w:rsid w:val="00C00257"/>
    <w:rsid w:val="00C03A28"/>
    <w:rsid w:val="00C03B37"/>
    <w:rsid w:val="00C10B1B"/>
    <w:rsid w:val="00C117FA"/>
    <w:rsid w:val="00C164C1"/>
    <w:rsid w:val="00C217CA"/>
    <w:rsid w:val="00C218FC"/>
    <w:rsid w:val="00C224E3"/>
    <w:rsid w:val="00C2413A"/>
    <w:rsid w:val="00C24BFB"/>
    <w:rsid w:val="00C27BD0"/>
    <w:rsid w:val="00C31423"/>
    <w:rsid w:val="00C322EC"/>
    <w:rsid w:val="00C421A8"/>
    <w:rsid w:val="00C42329"/>
    <w:rsid w:val="00C42505"/>
    <w:rsid w:val="00C436A6"/>
    <w:rsid w:val="00C45C74"/>
    <w:rsid w:val="00C463CA"/>
    <w:rsid w:val="00C47574"/>
    <w:rsid w:val="00C506E2"/>
    <w:rsid w:val="00C50ABA"/>
    <w:rsid w:val="00C52D3E"/>
    <w:rsid w:val="00C5745B"/>
    <w:rsid w:val="00C57D42"/>
    <w:rsid w:val="00C610F7"/>
    <w:rsid w:val="00C62E39"/>
    <w:rsid w:val="00C645F0"/>
    <w:rsid w:val="00C648E7"/>
    <w:rsid w:val="00C65338"/>
    <w:rsid w:val="00C65CE9"/>
    <w:rsid w:val="00C6704B"/>
    <w:rsid w:val="00C67F6B"/>
    <w:rsid w:val="00C70942"/>
    <w:rsid w:val="00C72232"/>
    <w:rsid w:val="00C75175"/>
    <w:rsid w:val="00C769F2"/>
    <w:rsid w:val="00C7750B"/>
    <w:rsid w:val="00C803D2"/>
    <w:rsid w:val="00C80D00"/>
    <w:rsid w:val="00C81DED"/>
    <w:rsid w:val="00C82F2A"/>
    <w:rsid w:val="00C83678"/>
    <w:rsid w:val="00C83AEB"/>
    <w:rsid w:val="00C85155"/>
    <w:rsid w:val="00C861D2"/>
    <w:rsid w:val="00C86508"/>
    <w:rsid w:val="00C87B75"/>
    <w:rsid w:val="00C9106A"/>
    <w:rsid w:val="00C92058"/>
    <w:rsid w:val="00C9241C"/>
    <w:rsid w:val="00C926B1"/>
    <w:rsid w:val="00C949F3"/>
    <w:rsid w:val="00C95A8E"/>
    <w:rsid w:val="00C97267"/>
    <w:rsid w:val="00C978F0"/>
    <w:rsid w:val="00CA10AB"/>
    <w:rsid w:val="00CA2524"/>
    <w:rsid w:val="00CA2AE7"/>
    <w:rsid w:val="00CA5F8C"/>
    <w:rsid w:val="00CA6E79"/>
    <w:rsid w:val="00CB0CA4"/>
    <w:rsid w:val="00CB1E3C"/>
    <w:rsid w:val="00CB247B"/>
    <w:rsid w:val="00CB2FA6"/>
    <w:rsid w:val="00CB37D1"/>
    <w:rsid w:val="00CB4F23"/>
    <w:rsid w:val="00CC03CB"/>
    <w:rsid w:val="00CC11F7"/>
    <w:rsid w:val="00CC2996"/>
    <w:rsid w:val="00CC6F59"/>
    <w:rsid w:val="00CC7E2E"/>
    <w:rsid w:val="00CD16C9"/>
    <w:rsid w:val="00CD1C73"/>
    <w:rsid w:val="00CD1C76"/>
    <w:rsid w:val="00CD1F03"/>
    <w:rsid w:val="00CD31B4"/>
    <w:rsid w:val="00CD5A07"/>
    <w:rsid w:val="00CD6FD7"/>
    <w:rsid w:val="00CD7C6A"/>
    <w:rsid w:val="00CE0FB3"/>
    <w:rsid w:val="00CE5B75"/>
    <w:rsid w:val="00CE7174"/>
    <w:rsid w:val="00CF1272"/>
    <w:rsid w:val="00CF14F3"/>
    <w:rsid w:val="00CF6994"/>
    <w:rsid w:val="00D02658"/>
    <w:rsid w:val="00D03348"/>
    <w:rsid w:val="00D074DC"/>
    <w:rsid w:val="00D07C3C"/>
    <w:rsid w:val="00D102DA"/>
    <w:rsid w:val="00D10D59"/>
    <w:rsid w:val="00D11617"/>
    <w:rsid w:val="00D12ACF"/>
    <w:rsid w:val="00D20714"/>
    <w:rsid w:val="00D21D65"/>
    <w:rsid w:val="00D23220"/>
    <w:rsid w:val="00D23AFE"/>
    <w:rsid w:val="00D241F7"/>
    <w:rsid w:val="00D305BB"/>
    <w:rsid w:val="00D31DBA"/>
    <w:rsid w:val="00D35A12"/>
    <w:rsid w:val="00D365E8"/>
    <w:rsid w:val="00D41128"/>
    <w:rsid w:val="00D41DA0"/>
    <w:rsid w:val="00D4310A"/>
    <w:rsid w:val="00D44176"/>
    <w:rsid w:val="00D4432A"/>
    <w:rsid w:val="00D50B21"/>
    <w:rsid w:val="00D51428"/>
    <w:rsid w:val="00D51695"/>
    <w:rsid w:val="00D52E13"/>
    <w:rsid w:val="00D534EC"/>
    <w:rsid w:val="00D53E2F"/>
    <w:rsid w:val="00D5429A"/>
    <w:rsid w:val="00D543AC"/>
    <w:rsid w:val="00D614B2"/>
    <w:rsid w:val="00D62186"/>
    <w:rsid w:val="00D63451"/>
    <w:rsid w:val="00D63C3D"/>
    <w:rsid w:val="00D64770"/>
    <w:rsid w:val="00D65479"/>
    <w:rsid w:val="00D67B8C"/>
    <w:rsid w:val="00D67FF3"/>
    <w:rsid w:val="00D7229B"/>
    <w:rsid w:val="00D763E9"/>
    <w:rsid w:val="00D81176"/>
    <w:rsid w:val="00D823DF"/>
    <w:rsid w:val="00D825DA"/>
    <w:rsid w:val="00D82813"/>
    <w:rsid w:val="00D82C58"/>
    <w:rsid w:val="00D82DF3"/>
    <w:rsid w:val="00D833AE"/>
    <w:rsid w:val="00D834E5"/>
    <w:rsid w:val="00D836E0"/>
    <w:rsid w:val="00D848BE"/>
    <w:rsid w:val="00D85C15"/>
    <w:rsid w:val="00D86066"/>
    <w:rsid w:val="00D8765A"/>
    <w:rsid w:val="00D91641"/>
    <w:rsid w:val="00D92A22"/>
    <w:rsid w:val="00D93066"/>
    <w:rsid w:val="00D937F3"/>
    <w:rsid w:val="00D93CE2"/>
    <w:rsid w:val="00D9768D"/>
    <w:rsid w:val="00DA56AB"/>
    <w:rsid w:val="00DA7C7D"/>
    <w:rsid w:val="00DB6146"/>
    <w:rsid w:val="00DB7114"/>
    <w:rsid w:val="00DB730B"/>
    <w:rsid w:val="00DB7B31"/>
    <w:rsid w:val="00DC149B"/>
    <w:rsid w:val="00DC4983"/>
    <w:rsid w:val="00DC68E0"/>
    <w:rsid w:val="00DD08DE"/>
    <w:rsid w:val="00DD57EE"/>
    <w:rsid w:val="00DD5879"/>
    <w:rsid w:val="00DD5AFD"/>
    <w:rsid w:val="00DD6797"/>
    <w:rsid w:val="00DD7275"/>
    <w:rsid w:val="00DE7069"/>
    <w:rsid w:val="00DF0F12"/>
    <w:rsid w:val="00DF2A22"/>
    <w:rsid w:val="00DF5B23"/>
    <w:rsid w:val="00DF5DA8"/>
    <w:rsid w:val="00DF5F1D"/>
    <w:rsid w:val="00DF5FAA"/>
    <w:rsid w:val="00DF682E"/>
    <w:rsid w:val="00E0124E"/>
    <w:rsid w:val="00E01B42"/>
    <w:rsid w:val="00E03478"/>
    <w:rsid w:val="00E04C1A"/>
    <w:rsid w:val="00E07561"/>
    <w:rsid w:val="00E10216"/>
    <w:rsid w:val="00E1075E"/>
    <w:rsid w:val="00E11BBA"/>
    <w:rsid w:val="00E1349D"/>
    <w:rsid w:val="00E142E4"/>
    <w:rsid w:val="00E14801"/>
    <w:rsid w:val="00E149E7"/>
    <w:rsid w:val="00E20103"/>
    <w:rsid w:val="00E222A7"/>
    <w:rsid w:val="00E234C9"/>
    <w:rsid w:val="00E23A2E"/>
    <w:rsid w:val="00E25261"/>
    <w:rsid w:val="00E30C4F"/>
    <w:rsid w:val="00E319F4"/>
    <w:rsid w:val="00E35D21"/>
    <w:rsid w:val="00E361FB"/>
    <w:rsid w:val="00E378C9"/>
    <w:rsid w:val="00E404C5"/>
    <w:rsid w:val="00E40D11"/>
    <w:rsid w:val="00E440D6"/>
    <w:rsid w:val="00E44592"/>
    <w:rsid w:val="00E44F7C"/>
    <w:rsid w:val="00E47958"/>
    <w:rsid w:val="00E51A44"/>
    <w:rsid w:val="00E5380D"/>
    <w:rsid w:val="00E53BA3"/>
    <w:rsid w:val="00E57346"/>
    <w:rsid w:val="00E60EB6"/>
    <w:rsid w:val="00E611CF"/>
    <w:rsid w:val="00E63BF8"/>
    <w:rsid w:val="00E671E2"/>
    <w:rsid w:val="00E67319"/>
    <w:rsid w:val="00E704AD"/>
    <w:rsid w:val="00E73F04"/>
    <w:rsid w:val="00E76ADD"/>
    <w:rsid w:val="00E7740A"/>
    <w:rsid w:val="00E77BDF"/>
    <w:rsid w:val="00E77EC6"/>
    <w:rsid w:val="00E80D79"/>
    <w:rsid w:val="00E843EB"/>
    <w:rsid w:val="00E857E9"/>
    <w:rsid w:val="00E85DCD"/>
    <w:rsid w:val="00E919A6"/>
    <w:rsid w:val="00E9314A"/>
    <w:rsid w:val="00E933A2"/>
    <w:rsid w:val="00E95B27"/>
    <w:rsid w:val="00EA2431"/>
    <w:rsid w:val="00EA25E8"/>
    <w:rsid w:val="00EA4500"/>
    <w:rsid w:val="00EA4AC5"/>
    <w:rsid w:val="00EA4E0E"/>
    <w:rsid w:val="00EA5754"/>
    <w:rsid w:val="00EA5A17"/>
    <w:rsid w:val="00EA6995"/>
    <w:rsid w:val="00EA6A3B"/>
    <w:rsid w:val="00EA6F26"/>
    <w:rsid w:val="00EA7F20"/>
    <w:rsid w:val="00EB179B"/>
    <w:rsid w:val="00EB45D8"/>
    <w:rsid w:val="00EB6546"/>
    <w:rsid w:val="00EB6AA3"/>
    <w:rsid w:val="00EB770E"/>
    <w:rsid w:val="00EB7D7A"/>
    <w:rsid w:val="00EC0696"/>
    <w:rsid w:val="00EC1623"/>
    <w:rsid w:val="00EC320B"/>
    <w:rsid w:val="00EC66D7"/>
    <w:rsid w:val="00EC6A31"/>
    <w:rsid w:val="00EC7E6B"/>
    <w:rsid w:val="00ED03E4"/>
    <w:rsid w:val="00ED0494"/>
    <w:rsid w:val="00ED0DEE"/>
    <w:rsid w:val="00ED2408"/>
    <w:rsid w:val="00ED4760"/>
    <w:rsid w:val="00ED55EC"/>
    <w:rsid w:val="00EE0A43"/>
    <w:rsid w:val="00EE13AB"/>
    <w:rsid w:val="00EE25F1"/>
    <w:rsid w:val="00EE30B3"/>
    <w:rsid w:val="00EF10C0"/>
    <w:rsid w:val="00EF3492"/>
    <w:rsid w:val="00F00104"/>
    <w:rsid w:val="00F01814"/>
    <w:rsid w:val="00F02030"/>
    <w:rsid w:val="00F02D1B"/>
    <w:rsid w:val="00F043C5"/>
    <w:rsid w:val="00F0456C"/>
    <w:rsid w:val="00F06026"/>
    <w:rsid w:val="00F0630F"/>
    <w:rsid w:val="00F06A85"/>
    <w:rsid w:val="00F074FD"/>
    <w:rsid w:val="00F07F93"/>
    <w:rsid w:val="00F116D7"/>
    <w:rsid w:val="00F12044"/>
    <w:rsid w:val="00F12CDC"/>
    <w:rsid w:val="00F13797"/>
    <w:rsid w:val="00F16638"/>
    <w:rsid w:val="00F16DDE"/>
    <w:rsid w:val="00F1743B"/>
    <w:rsid w:val="00F246DD"/>
    <w:rsid w:val="00F31300"/>
    <w:rsid w:val="00F31823"/>
    <w:rsid w:val="00F31BD6"/>
    <w:rsid w:val="00F33F74"/>
    <w:rsid w:val="00F3686E"/>
    <w:rsid w:val="00F368A0"/>
    <w:rsid w:val="00F36B01"/>
    <w:rsid w:val="00F37D89"/>
    <w:rsid w:val="00F41238"/>
    <w:rsid w:val="00F41DFC"/>
    <w:rsid w:val="00F42742"/>
    <w:rsid w:val="00F42BD3"/>
    <w:rsid w:val="00F42D40"/>
    <w:rsid w:val="00F42E5D"/>
    <w:rsid w:val="00F44795"/>
    <w:rsid w:val="00F47793"/>
    <w:rsid w:val="00F47F70"/>
    <w:rsid w:val="00F52C05"/>
    <w:rsid w:val="00F545AB"/>
    <w:rsid w:val="00F55C4A"/>
    <w:rsid w:val="00F61396"/>
    <w:rsid w:val="00F628EB"/>
    <w:rsid w:val="00F62E7B"/>
    <w:rsid w:val="00F642FB"/>
    <w:rsid w:val="00F6555A"/>
    <w:rsid w:val="00F66CF7"/>
    <w:rsid w:val="00F67DA5"/>
    <w:rsid w:val="00F70B36"/>
    <w:rsid w:val="00F72C88"/>
    <w:rsid w:val="00F7443B"/>
    <w:rsid w:val="00F76CB2"/>
    <w:rsid w:val="00F77B89"/>
    <w:rsid w:val="00F808F9"/>
    <w:rsid w:val="00F82C05"/>
    <w:rsid w:val="00F83ADC"/>
    <w:rsid w:val="00F845B6"/>
    <w:rsid w:val="00F87D58"/>
    <w:rsid w:val="00F97F44"/>
    <w:rsid w:val="00FA0B6F"/>
    <w:rsid w:val="00FA2C13"/>
    <w:rsid w:val="00FA3F1F"/>
    <w:rsid w:val="00FA4FED"/>
    <w:rsid w:val="00FA5375"/>
    <w:rsid w:val="00FA650C"/>
    <w:rsid w:val="00FA6867"/>
    <w:rsid w:val="00FB038D"/>
    <w:rsid w:val="00FB042F"/>
    <w:rsid w:val="00FB07AA"/>
    <w:rsid w:val="00FB10B2"/>
    <w:rsid w:val="00FB16AE"/>
    <w:rsid w:val="00FB1D0F"/>
    <w:rsid w:val="00FB236D"/>
    <w:rsid w:val="00FB246C"/>
    <w:rsid w:val="00FB37A0"/>
    <w:rsid w:val="00FB4467"/>
    <w:rsid w:val="00FB47EF"/>
    <w:rsid w:val="00FB5356"/>
    <w:rsid w:val="00FB60D3"/>
    <w:rsid w:val="00FB74F5"/>
    <w:rsid w:val="00FC3335"/>
    <w:rsid w:val="00FC3D54"/>
    <w:rsid w:val="00FC53BC"/>
    <w:rsid w:val="00FC6078"/>
    <w:rsid w:val="00FC6FEA"/>
    <w:rsid w:val="00FC71FC"/>
    <w:rsid w:val="00FD222F"/>
    <w:rsid w:val="00FD4176"/>
    <w:rsid w:val="00FD4627"/>
    <w:rsid w:val="00FD69FC"/>
    <w:rsid w:val="00FD79A6"/>
    <w:rsid w:val="00FE1279"/>
    <w:rsid w:val="00FE3AF9"/>
    <w:rsid w:val="00FE458D"/>
    <w:rsid w:val="00FE6BAE"/>
    <w:rsid w:val="00FE77D0"/>
    <w:rsid w:val="00FF103B"/>
    <w:rsid w:val="00FF2081"/>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69FC"/>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AC7C80"/>
    <w:pPr>
      <w:keepNext/>
      <w:keepLines/>
      <w:tabs>
        <w:tab w:val="left" w:pos="425"/>
      </w:tabs>
      <w:spacing w:before="80" w:after="40" w:line="240" w:lineRule="atLeast"/>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AC7C80"/>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3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Hyperlink">
    <w:name w:val="Hyperlink"/>
    <w:basedOn w:val="DefaultParagraphFont"/>
    <w:uiPriority w:val="99"/>
    <w:rsid w:val="000A6732"/>
    <w:rPr>
      <w:color w:val="1597DD" w:themeColor="accent1"/>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Text">
    <w:name w:val="annotation text"/>
    <w:basedOn w:val="Normal"/>
    <w:link w:val="CommentTextChar"/>
    <w:uiPriority w:val="99"/>
    <w:semiHidden/>
    <w:unhideWhenUsed/>
    <w:rsid w:val="00CE5B75"/>
    <w:rPr>
      <w:sz w:val="20"/>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paragraph" w:customStyle="1" w:styleId="Notesheading">
    <w:name w:val="Notes heading"/>
    <w:basedOn w:val="Normal"/>
    <w:link w:val="NotesheadingChar"/>
    <w:rsid w:val="0049451B"/>
    <w:pPr>
      <w:spacing w:before="120" w:after="120" w:line="192" w:lineRule="atLeast"/>
    </w:pPr>
    <w:rPr>
      <w:rFonts w:eastAsia="Times New Roman" w:cs="Times New Roman"/>
      <w:b/>
      <w:color w:val="auto"/>
      <w:lang w:val="en-AU"/>
    </w:rPr>
  </w:style>
  <w:style w:type="character" w:customStyle="1" w:styleId="NotesheadingChar">
    <w:name w:val="Notes heading Char"/>
    <w:basedOn w:val="DefaultParagraphFont"/>
    <w:link w:val="Notesheading"/>
    <w:rsid w:val="0049451B"/>
    <w:rPr>
      <w:rFonts w:ascii="Arial" w:eastAsia="Times New Roman" w:hAnsi="Arial" w:cs="Times New Roman"/>
      <w:b/>
      <w:sz w:val="16"/>
      <w:szCs w:val="16"/>
    </w:rPr>
  </w:style>
  <w:style w:type="paragraph" w:customStyle="1" w:styleId="FormHeading2">
    <w:name w:val="Form Heading 2"/>
    <w:basedOn w:val="Normal"/>
    <w:rsid w:val="004E170A"/>
    <w:pPr>
      <w:spacing w:after="20" w:line="180" w:lineRule="atLeast"/>
    </w:pPr>
    <w:rPr>
      <w:rFonts w:eastAsia="Times New Roman" w:cs="Times New Roman"/>
      <w:b/>
      <w:color w:val="auto"/>
      <w:sz w:val="15"/>
      <w:szCs w:val="15"/>
      <w:lang w:val="en-AU"/>
    </w:rPr>
  </w:style>
  <w:style w:type="paragraph" w:customStyle="1" w:styleId="TACFormtabletextdigit">
    <w:name w:val="TAC Form table text digit"/>
    <w:basedOn w:val="TACFormtabletext"/>
    <w:rsid w:val="00B81D50"/>
    <w:pPr>
      <w:numPr>
        <w:numId w:val="33"/>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34"/>
      </w:numPr>
      <w:ind w:left="369" w:right="85" w:hanging="284"/>
    </w:pPr>
  </w:style>
  <w:style w:type="paragraph" w:customStyle="1" w:styleId="FormHeading1">
    <w:name w:val="Form Heading 1"/>
    <w:basedOn w:val="Normal"/>
    <w:link w:val="FormHeading1Char"/>
    <w:rsid w:val="00031AD4"/>
    <w:pPr>
      <w:spacing w:after="20" w:line="192" w:lineRule="atLeast"/>
    </w:pPr>
    <w:rPr>
      <w:rFonts w:eastAsia="Times New Roman" w:cs="Times New Roman"/>
      <w:b/>
      <w:color w:val="auto"/>
      <w:lang w:val="en-AU"/>
    </w:rPr>
  </w:style>
  <w:style w:type="character" w:customStyle="1" w:styleId="FormHeading1Char">
    <w:name w:val="Form Heading 1 Char"/>
    <w:link w:val="FormHeading1"/>
    <w:rsid w:val="00031AD4"/>
    <w:rPr>
      <w:rFonts w:ascii="Arial" w:eastAsia="Times New Roman" w:hAnsi="Arial" w:cs="Times New Roman"/>
      <w:b/>
      <w:sz w:val="16"/>
      <w:szCs w:val="16"/>
    </w:r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styleId="ListParagraph">
    <w:name w:val="List Paragraph"/>
    <w:basedOn w:val="Normal"/>
    <w:uiPriority w:val="34"/>
    <w:qFormat/>
    <w:rsid w:val="001B3A73"/>
    <w:pPr>
      <w:widowControl w:val="0"/>
      <w:spacing w:after="0"/>
    </w:pPr>
    <w:rPr>
      <w:rFonts w:asciiTheme="minorHAnsi" w:eastAsiaTheme="minorHAnsi" w:hAnsiTheme="minorHAnsi"/>
      <w:color w:val="auto"/>
      <w:sz w:val="22"/>
      <w:szCs w:val="22"/>
    </w:rPr>
  </w:style>
  <w:style w:type="paragraph" w:customStyle="1" w:styleId="TACbodyformbullet1">
    <w:name w:val="TAC body form bullet 1"/>
    <w:basedOn w:val="TACbodyform"/>
    <w:rsid w:val="001B3A73"/>
    <w:pPr>
      <w:numPr>
        <w:numId w:val="37"/>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D67FF3"/>
    <w:rPr>
      <w:sz w:val="14"/>
    </w:rPr>
  </w:style>
  <w:style w:type="paragraph" w:customStyle="1" w:styleId="TACbodyform11pt">
    <w:name w:val="TAC body form 11pt"/>
    <w:basedOn w:val="Normal"/>
    <w:qFormat/>
    <w:rsid w:val="009528C7"/>
    <w:pPr>
      <w:spacing w:before="80" w:after="40"/>
    </w:pPr>
    <w:rPr>
      <w:sz w:val="22"/>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
    <w:rsid w:val="006852FB"/>
    <w:pPr>
      <w:numPr>
        <w:ilvl w:val="1"/>
        <w:numId w:val="42"/>
      </w:numPr>
    </w:pPr>
  </w:style>
  <w:style w:type="numbering" w:customStyle="1" w:styleId="aaaa">
    <w:name w:val="aaaa"/>
    <w:uiPriority w:val="99"/>
    <w:rsid w:val="006852FB"/>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tac.vic.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tac.vic.gov.au/fire-risk-prevention-training-for-provider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tac.vic.gov.au/providers/resources/refusal-or-revocation-of-shared-supported-accommodation-registration"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worksafe.vic.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tac.vic.gov.au" TargetMode="External"/><Relationship Id="rId1" Type="http://schemas.openxmlformats.org/officeDocument/2006/relationships/hyperlink" Target="mailto:info@tac.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0BE4CC02B949F582300FCAF93F741D"/>
        <w:category>
          <w:name w:val="General"/>
          <w:gallery w:val="placeholder"/>
        </w:category>
        <w:types>
          <w:type w:val="bbPlcHdr"/>
        </w:types>
        <w:behaviors>
          <w:behavior w:val="content"/>
        </w:behaviors>
        <w:guid w:val="{2E209F7E-B711-490A-89EF-EB8D375CE0A5}"/>
      </w:docPartPr>
      <w:docPartBody>
        <w:p w:rsidR="009E20D7" w:rsidRDefault="007E51CA" w:rsidP="007E51CA">
          <w:pPr>
            <w:pStyle w:val="DE0BE4CC02B949F582300FCAF93F741D"/>
          </w:pPr>
          <w:r>
            <w:t xml:space="preserve">                                      </w:t>
          </w:r>
        </w:p>
      </w:docPartBody>
    </w:docPart>
    <w:docPart>
      <w:docPartPr>
        <w:name w:val="41D4CDF5F1EE40698EF63B3ADC4723BE"/>
        <w:category>
          <w:name w:val="General"/>
          <w:gallery w:val="placeholder"/>
        </w:category>
        <w:types>
          <w:type w:val="bbPlcHdr"/>
        </w:types>
        <w:behaviors>
          <w:behavior w:val="content"/>
        </w:behaviors>
        <w:guid w:val="{970B84FD-6A7E-4586-BF66-13C9BBB3CD58}"/>
      </w:docPartPr>
      <w:docPartBody>
        <w:p w:rsidR="009E20D7" w:rsidRDefault="007E51CA" w:rsidP="007E51CA">
          <w:pPr>
            <w:pStyle w:val="41D4CDF5F1EE40698EF63B3ADC4723BE"/>
          </w:pPr>
          <w:r>
            <w:t xml:space="preserve">                                      </w:t>
          </w:r>
        </w:p>
      </w:docPartBody>
    </w:docPart>
    <w:docPart>
      <w:docPartPr>
        <w:name w:val="F287ABED5BC549FE92E8243FB8772C58"/>
        <w:category>
          <w:name w:val="General"/>
          <w:gallery w:val="placeholder"/>
        </w:category>
        <w:types>
          <w:type w:val="bbPlcHdr"/>
        </w:types>
        <w:behaviors>
          <w:behavior w:val="content"/>
        </w:behaviors>
        <w:guid w:val="{6D3DD705-868E-48DF-AFF1-F0C03EE44782}"/>
      </w:docPartPr>
      <w:docPartBody>
        <w:p w:rsidR="009E20D7" w:rsidRDefault="007E51CA" w:rsidP="007E51CA">
          <w:pPr>
            <w:pStyle w:val="F287ABED5BC549FE92E8243FB8772C58"/>
          </w:pPr>
          <w:r>
            <w:rPr>
              <w:rStyle w:val="PlaceholderText"/>
            </w:rPr>
            <w:t xml:space="preserve">                                                 </w:t>
          </w:r>
        </w:p>
      </w:docPartBody>
    </w:docPart>
    <w:docPart>
      <w:docPartPr>
        <w:name w:val="4EA3EFDADA6D450E9B43C30B73D8DFD6"/>
        <w:category>
          <w:name w:val="General"/>
          <w:gallery w:val="placeholder"/>
        </w:category>
        <w:types>
          <w:type w:val="bbPlcHdr"/>
        </w:types>
        <w:behaviors>
          <w:behavior w:val="content"/>
        </w:behaviors>
        <w:guid w:val="{04E0C169-A565-4980-BC1F-15D4BA9F7FBE}"/>
      </w:docPartPr>
      <w:docPartBody>
        <w:p w:rsidR="009E20D7" w:rsidRDefault="007E51CA" w:rsidP="007E51CA">
          <w:pPr>
            <w:pStyle w:val="4EA3EFDADA6D450E9B43C30B73D8DFD6"/>
          </w:pPr>
          <w:r>
            <w:rPr>
              <w:rStyle w:val="PlaceholderText"/>
            </w:rPr>
            <w:t xml:space="preserve">                                             </w:t>
          </w:r>
        </w:p>
      </w:docPartBody>
    </w:docPart>
    <w:docPart>
      <w:docPartPr>
        <w:name w:val="48DB5F8C6541403E9055946A3582B3B7"/>
        <w:category>
          <w:name w:val="General"/>
          <w:gallery w:val="placeholder"/>
        </w:category>
        <w:types>
          <w:type w:val="bbPlcHdr"/>
        </w:types>
        <w:behaviors>
          <w:behavior w:val="content"/>
        </w:behaviors>
        <w:guid w:val="{35A5DF13-1FA4-4F83-AE1E-185EB12C96EA}"/>
      </w:docPartPr>
      <w:docPartBody>
        <w:p w:rsidR="009E20D7" w:rsidRDefault="007E51CA" w:rsidP="007E51CA">
          <w:pPr>
            <w:pStyle w:val="48DB5F8C6541403E9055946A3582B3B7"/>
          </w:pPr>
          <w:r>
            <w:rPr>
              <w:color w:val="808080" w:themeColor="background1" w:themeShade="80"/>
            </w:rPr>
            <w:t xml:space="preserve">        </w:t>
          </w:r>
        </w:p>
      </w:docPartBody>
    </w:docPart>
    <w:docPart>
      <w:docPartPr>
        <w:name w:val="6D04CE2B8BA743CCBDADEF86CB86AD04"/>
        <w:category>
          <w:name w:val="General"/>
          <w:gallery w:val="placeholder"/>
        </w:category>
        <w:types>
          <w:type w:val="bbPlcHdr"/>
        </w:types>
        <w:behaviors>
          <w:behavior w:val="content"/>
        </w:behaviors>
        <w:guid w:val="{771C7E02-A568-4F77-B584-09EB39A247EA}"/>
      </w:docPartPr>
      <w:docPartBody>
        <w:p w:rsidR="009E20D7" w:rsidRDefault="007E51CA" w:rsidP="007E51CA">
          <w:pPr>
            <w:pStyle w:val="6D04CE2B8BA743CCBDADEF86CB86AD04"/>
          </w:pPr>
          <w:r>
            <w:rPr>
              <w:rStyle w:val="PlaceholderText"/>
            </w:rPr>
            <w:t xml:space="preserve">                                                       </w:t>
          </w:r>
        </w:p>
      </w:docPartBody>
    </w:docPart>
    <w:docPart>
      <w:docPartPr>
        <w:name w:val="D5A9F65126894EBF97B065FF764F1137"/>
        <w:category>
          <w:name w:val="General"/>
          <w:gallery w:val="placeholder"/>
        </w:category>
        <w:types>
          <w:type w:val="bbPlcHdr"/>
        </w:types>
        <w:behaviors>
          <w:behavior w:val="content"/>
        </w:behaviors>
        <w:guid w:val="{51FDF0E5-D88A-4204-8611-CCF8F70D0694}"/>
      </w:docPartPr>
      <w:docPartBody>
        <w:p w:rsidR="009E20D7" w:rsidRDefault="007E51CA" w:rsidP="007E51CA">
          <w:pPr>
            <w:pStyle w:val="D5A9F65126894EBF97B065FF764F1137"/>
          </w:pPr>
          <w:r>
            <w:rPr>
              <w:rStyle w:val="PlaceholderText"/>
            </w:rPr>
            <w:t xml:space="preserve">                                                 </w:t>
          </w:r>
        </w:p>
      </w:docPartBody>
    </w:docPart>
    <w:docPart>
      <w:docPartPr>
        <w:name w:val="2415782299EC4F00987FE2D2E5B62135"/>
        <w:category>
          <w:name w:val="General"/>
          <w:gallery w:val="placeholder"/>
        </w:category>
        <w:types>
          <w:type w:val="bbPlcHdr"/>
        </w:types>
        <w:behaviors>
          <w:behavior w:val="content"/>
        </w:behaviors>
        <w:guid w:val="{E9375C17-2ED9-4B28-AD67-F4DB79461297}"/>
      </w:docPartPr>
      <w:docPartBody>
        <w:p w:rsidR="009E20D7" w:rsidRDefault="007E51CA" w:rsidP="007E51CA">
          <w:pPr>
            <w:pStyle w:val="2415782299EC4F00987FE2D2E5B62135"/>
          </w:pPr>
          <w:r>
            <w:t xml:space="preserve">                                      </w:t>
          </w:r>
        </w:p>
      </w:docPartBody>
    </w:docPart>
    <w:docPart>
      <w:docPartPr>
        <w:name w:val="4D9A319B3A9745F29CDD9A87B1BA18F9"/>
        <w:category>
          <w:name w:val="General"/>
          <w:gallery w:val="placeholder"/>
        </w:category>
        <w:types>
          <w:type w:val="bbPlcHdr"/>
        </w:types>
        <w:behaviors>
          <w:behavior w:val="content"/>
        </w:behaviors>
        <w:guid w:val="{B1F544E5-84B2-4A6C-812B-97C264A38D66}"/>
      </w:docPartPr>
      <w:docPartBody>
        <w:p w:rsidR="009E20D7" w:rsidRDefault="007E51CA" w:rsidP="007E51CA">
          <w:pPr>
            <w:pStyle w:val="4D9A319B3A9745F29CDD9A87B1BA18F9"/>
          </w:pPr>
          <w:r>
            <w:t xml:space="preserve">                                      </w:t>
          </w:r>
        </w:p>
      </w:docPartBody>
    </w:docPart>
    <w:docPart>
      <w:docPartPr>
        <w:name w:val="90F2A388C8EB41A7853DCA93BCC4E19D"/>
        <w:category>
          <w:name w:val="General"/>
          <w:gallery w:val="placeholder"/>
        </w:category>
        <w:types>
          <w:type w:val="bbPlcHdr"/>
        </w:types>
        <w:behaviors>
          <w:behavior w:val="content"/>
        </w:behaviors>
        <w:guid w:val="{B2A30B29-CE4C-4434-8B93-41FD879589CE}"/>
      </w:docPartPr>
      <w:docPartBody>
        <w:p w:rsidR="009E20D7" w:rsidRDefault="007E51CA" w:rsidP="007E51CA">
          <w:pPr>
            <w:pStyle w:val="90F2A388C8EB41A7853DCA93BCC4E19D"/>
          </w:pPr>
          <w:r>
            <w:rPr>
              <w:rStyle w:val="PlaceholderText"/>
            </w:rPr>
            <w:t xml:space="preserve">                                                 </w:t>
          </w:r>
        </w:p>
      </w:docPartBody>
    </w:docPart>
    <w:docPart>
      <w:docPartPr>
        <w:name w:val="1D5A7817A19D43E9AFECC7C1438FD0C9"/>
        <w:category>
          <w:name w:val="General"/>
          <w:gallery w:val="placeholder"/>
        </w:category>
        <w:types>
          <w:type w:val="bbPlcHdr"/>
        </w:types>
        <w:behaviors>
          <w:behavior w:val="content"/>
        </w:behaviors>
        <w:guid w:val="{F190D21F-CDD5-4FB6-9D59-89FCB048DF5A}"/>
      </w:docPartPr>
      <w:docPartBody>
        <w:p w:rsidR="009E20D7" w:rsidRDefault="007E51CA" w:rsidP="007E51CA">
          <w:pPr>
            <w:pStyle w:val="1D5A7817A19D43E9AFECC7C1438FD0C9"/>
          </w:pPr>
          <w:r>
            <w:rPr>
              <w:rStyle w:val="PlaceholderText"/>
            </w:rPr>
            <w:t xml:space="preserve">                                             </w:t>
          </w:r>
        </w:p>
      </w:docPartBody>
    </w:docPart>
    <w:docPart>
      <w:docPartPr>
        <w:name w:val="666E3B381AEE4492AA0B3DADF07E87A3"/>
        <w:category>
          <w:name w:val="General"/>
          <w:gallery w:val="placeholder"/>
        </w:category>
        <w:types>
          <w:type w:val="bbPlcHdr"/>
        </w:types>
        <w:behaviors>
          <w:behavior w:val="content"/>
        </w:behaviors>
        <w:guid w:val="{E367FCD6-CBCD-493B-9200-80C603355D11}"/>
      </w:docPartPr>
      <w:docPartBody>
        <w:p w:rsidR="009E20D7" w:rsidRDefault="007E51CA" w:rsidP="007E51CA">
          <w:pPr>
            <w:pStyle w:val="666E3B381AEE4492AA0B3DADF07E87A3"/>
          </w:pPr>
          <w:r>
            <w:rPr>
              <w:color w:val="808080" w:themeColor="background1" w:themeShade="80"/>
            </w:rPr>
            <w:t xml:space="preserve">        </w:t>
          </w:r>
        </w:p>
      </w:docPartBody>
    </w:docPart>
    <w:docPart>
      <w:docPartPr>
        <w:name w:val="60DEE355982D434F923600E53F1C465D"/>
        <w:category>
          <w:name w:val="General"/>
          <w:gallery w:val="placeholder"/>
        </w:category>
        <w:types>
          <w:type w:val="bbPlcHdr"/>
        </w:types>
        <w:behaviors>
          <w:behavior w:val="content"/>
        </w:behaviors>
        <w:guid w:val="{4CCC81FE-5960-4385-A8EB-B3048FB2DAF1}"/>
      </w:docPartPr>
      <w:docPartBody>
        <w:p w:rsidR="009E20D7" w:rsidRDefault="007E51CA" w:rsidP="007E51CA">
          <w:pPr>
            <w:pStyle w:val="60DEE355982D434F923600E53F1C465D"/>
          </w:pPr>
          <w:r>
            <w:t xml:space="preserve">         </w:t>
          </w:r>
        </w:p>
      </w:docPartBody>
    </w:docPart>
    <w:docPart>
      <w:docPartPr>
        <w:name w:val="5015A7B6AFED479FA4611C7A7724674F"/>
        <w:category>
          <w:name w:val="General"/>
          <w:gallery w:val="placeholder"/>
        </w:category>
        <w:types>
          <w:type w:val="bbPlcHdr"/>
        </w:types>
        <w:behaviors>
          <w:behavior w:val="content"/>
        </w:behaviors>
        <w:guid w:val="{9291F79E-A1B7-4B95-8D47-8CEB5EFC3DD8}"/>
      </w:docPartPr>
      <w:docPartBody>
        <w:p w:rsidR="009E20D7" w:rsidRDefault="007E51CA" w:rsidP="007E51CA">
          <w:pPr>
            <w:pStyle w:val="5015A7B6AFED479FA4611C7A7724674F"/>
          </w:pPr>
          <w:r>
            <w:t xml:space="preserve">         </w:t>
          </w:r>
        </w:p>
      </w:docPartBody>
    </w:docPart>
    <w:docPart>
      <w:docPartPr>
        <w:name w:val="323911EB546E4F01A21E2347B686A071"/>
        <w:category>
          <w:name w:val="General"/>
          <w:gallery w:val="placeholder"/>
        </w:category>
        <w:types>
          <w:type w:val="bbPlcHdr"/>
        </w:types>
        <w:behaviors>
          <w:behavior w:val="content"/>
        </w:behaviors>
        <w:guid w:val="{787649A8-FFE1-4D81-BDCC-245FCC7DC1D2}"/>
      </w:docPartPr>
      <w:docPartBody>
        <w:p w:rsidR="009E20D7" w:rsidRDefault="007E51CA" w:rsidP="007E51CA">
          <w:pPr>
            <w:pStyle w:val="323911EB546E4F01A21E2347B686A071"/>
          </w:pPr>
          <w:r>
            <w:t xml:space="preserve">         </w:t>
          </w:r>
        </w:p>
      </w:docPartBody>
    </w:docPart>
    <w:docPart>
      <w:docPartPr>
        <w:name w:val="1E5D0FA5EE2A4124AD72DAA90ECCBA58"/>
        <w:category>
          <w:name w:val="General"/>
          <w:gallery w:val="placeholder"/>
        </w:category>
        <w:types>
          <w:type w:val="bbPlcHdr"/>
        </w:types>
        <w:behaviors>
          <w:behavior w:val="content"/>
        </w:behaviors>
        <w:guid w:val="{9C6AA64F-CB71-4874-96B4-3FC7356DA090}"/>
      </w:docPartPr>
      <w:docPartBody>
        <w:p w:rsidR="009E20D7" w:rsidRDefault="007E51CA" w:rsidP="007E51CA">
          <w:pPr>
            <w:pStyle w:val="1E5D0FA5EE2A4124AD72DAA90ECCBA58"/>
          </w:pPr>
          <w:r>
            <w:t xml:space="preserve">         </w:t>
          </w:r>
        </w:p>
      </w:docPartBody>
    </w:docPart>
    <w:docPart>
      <w:docPartPr>
        <w:name w:val="7456E3FAFF2C4AF7BDD29FB04E6B0A67"/>
        <w:category>
          <w:name w:val="General"/>
          <w:gallery w:val="placeholder"/>
        </w:category>
        <w:types>
          <w:type w:val="bbPlcHdr"/>
        </w:types>
        <w:behaviors>
          <w:behavior w:val="content"/>
        </w:behaviors>
        <w:guid w:val="{734A8A3B-6AAC-4CF5-A797-38738323991E}"/>
      </w:docPartPr>
      <w:docPartBody>
        <w:p w:rsidR="009E20D7" w:rsidRDefault="007E51CA" w:rsidP="007E51CA">
          <w:pPr>
            <w:pStyle w:val="7456E3FAFF2C4AF7BDD29FB04E6B0A67"/>
          </w:pPr>
          <w:r>
            <w:t xml:space="preserve">         </w:t>
          </w:r>
        </w:p>
      </w:docPartBody>
    </w:docPart>
    <w:docPart>
      <w:docPartPr>
        <w:name w:val="06C7BBE97F564BAF9F119C326232C5D0"/>
        <w:category>
          <w:name w:val="General"/>
          <w:gallery w:val="placeholder"/>
        </w:category>
        <w:types>
          <w:type w:val="bbPlcHdr"/>
        </w:types>
        <w:behaviors>
          <w:behavior w:val="content"/>
        </w:behaviors>
        <w:guid w:val="{1BD169FF-F9BC-4BCC-A124-22323E64580A}"/>
      </w:docPartPr>
      <w:docPartBody>
        <w:p w:rsidR="009E20D7" w:rsidRDefault="007E51CA" w:rsidP="007E51CA">
          <w:pPr>
            <w:pStyle w:val="06C7BBE97F564BAF9F119C326232C5D0"/>
          </w:pPr>
          <w:r>
            <w:t xml:space="preserve">         </w:t>
          </w:r>
        </w:p>
      </w:docPartBody>
    </w:docPart>
    <w:docPart>
      <w:docPartPr>
        <w:name w:val="BA58B71B323941DB94BEDC7516AE8EFE"/>
        <w:category>
          <w:name w:val="General"/>
          <w:gallery w:val="placeholder"/>
        </w:category>
        <w:types>
          <w:type w:val="bbPlcHdr"/>
        </w:types>
        <w:behaviors>
          <w:behavior w:val="content"/>
        </w:behaviors>
        <w:guid w:val="{3E7C2AF8-192E-4C66-ADAA-5E637ED758B4}"/>
      </w:docPartPr>
      <w:docPartBody>
        <w:p w:rsidR="009E20D7" w:rsidRDefault="007E51CA" w:rsidP="007E51CA">
          <w:pPr>
            <w:pStyle w:val="BA58B71B323941DB94BEDC7516AE8EFE"/>
          </w:pPr>
          <w:r>
            <w:t xml:space="preserve">         </w:t>
          </w:r>
        </w:p>
      </w:docPartBody>
    </w:docPart>
    <w:docPart>
      <w:docPartPr>
        <w:name w:val="714DFE5D1F48478A949A909946FCAED6"/>
        <w:category>
          <w:name w:val="General"/>
          <w:gallery w:val="placeholder"/>
        </w:category>
        <w:types>
          <w:type w:val="bbPlcHdr"/>
        </w:types>
        <w:behaviors>
          <w:behavior w:val="content"/>
        </w:behaviors>
        <w:guid w:val="{553B2F58-4E82-4E2B-9860-6C7B7BB7ED52}"/>
      </w:docPartPr>
      <w:docPartBody>
        <w:p w:rsidR="009E20D7" w:rsidRDefault="007E51CA" w:rsidP="007E51CA">
          <w:pPr>
            <w:pStyle w:val="714DFE5D1F48478A949A909946FCAED6"/>
          </w:pPr>
          <w:r>
            <w:t xml:space="preserve">                                      </w:t>
          </w:r>
        </w:p>
      </w:docPartBody>
    </w:docPart>
    <w:docPart>
      <w:docPartPr>
        <w:name w:val="0032B9EE70684B05B446A68B0DEB4693"/>
        <w:category>
          <w:name w:val="General"/>
          <w:gallery w:val="placeholder"/>
        </w:category>
        <w:types>
          <w:type w:val="bbPlcHdr"/>
        </w:types>
        <w:behaviors>
          <w:behavior w:val="content"/>
        </w:behaviors>
        <w:guid w:val="{E93115E5-E975-4FE0-969B-CA6D7AD60A44}"/>
      </w:docPartPr>
      <w:docPartBody>
        <w:p w:rsidR="009E20D7" w:rsidRDefault="007E51CA" w:rsidP="007E51CA">
          <w:pPr>
            <w:pStyle w:val="0032B9EE70684B05B446A68B0DEB4693"/>
          </w:pPr>
          <w:r>
            <w:t xml:space="preserve">                                      </w:t>
          </w:r>
        </w:p>
      </w:docPartBody>
    </w:docPart>
    <w:docPart>
      <w:docPartPr>
        <w:name w:val="C41947B80488479488802A7A2D28217F"/>
        <w:category>
          <w:name w:val="General"/>
          <w:gallery w:val="placeholder"/>
        </w:category>
        <w:types>
          <w:type w:val="bbPlcHdr"/>
        </w:types>
        <w:behaviors>
          <w:behavior w:val="content"/>
        </w:behaviors>
        <w:guid w:val="{C969F671-2270-42F7-833B-1EB735BF7AC1}"/>
      </w:docPartPr>
      <w:docPartBody>
        <w:p w:rsidR="009E20D7" w:rsidRDefault="007E51CA" w:rsidP="007E51CA">
          <w:pPr>
            <w:pStyle w:val="C41947B80488479488802A7A2D28217F"/>
          </w:pPr>
          <w:r>
            <w:t xml:space="preserve">                                      </w:t>
          </w:r>
        </w:p>
      </w:docPartBody>
    </w:docPart>
    <w:docPart>
      <w:docPartPr>
        <w:name w:val="4B8A7AFEED8C464CB38724054B6B8FBE"/>
        <w:category>
          <w:name w:val="General"/>
          <w:gallery w:val="placeholder"/>
        </w:category>
        <w:types>
          <w:type w:val="bbPlcHdr"/>
        </w:types>
        <w:behaviors>
          <w:behavior w:val="content"/>
        </w:behaviors>
        <w:guid w:val="{F1D989EA-F3CD-4525-81FE-A1D4BBDEB012}"/>
      </w:docPartPr>
      <w:docPartBody>
        <w:p w:rsidR="009E20D7" w:rsidRDefault="007E51CA" w:rsidP="007E51CA">
          <w:pPr>
            <w:pStyle w:val="4B8A7AFEED8C464CB38724054B6B8FBE"/>
          </w:pPr>
          <w:r>
            <w:t xml:space="preserve">    </w:t>
          </w:r>
        </w:p>
      </w:docPartBody>
    </w:docPart>
    <w:docPart>
      <w:docPartPr>
        <w:name w:val="E97C3823E5814E6596DA031A0146E9D8"/>
        <w:category>
          <w:name w:val="General"/>
          <w:gallery w:val="placeholder"/>
        </w:category>
        <w:types>
          <w:type w:val="bbPlcHdr"/>
        </w:types>
        <w:behaviors>
          <w:behavior w:val="content"/>
        </w:behaviors>
        <w:guid w:val="{FB6CC0B8-0994-48AA-8CBC-7D06CF3DFD40}"/>
      </w:docPartPr>
      <w:docPartBody>
        <w:p w:rsidR="009E20D7" w:rsidRDefault="007E51CA" w:rsidP="007E51CA">
          <w:pPr>
            <w:pStyle w:val="E97C3823E5814E6596DA031A0146E9D8"/>
          </w:pPr>
          <w:r>
            <w:rPr>
              <w:rStyle w:val="PlaceholderText"/>
            </w:rPr>
            <w:t xml:space="preserve">     </w:t>
          </w:r>
        </w:p>
      </w:docPartBody>
    </w:docPart>
    <w:docPart>
      <w:docPartPr>
        <w:name w:val="358B55A4E69A43CAAE8BB7D4A34E31CA"/>
        <w:category>
          <w:name w:val="General"/>
          <w:gallery w:val="placeholder"/>
        </w:category>
        <w:types>
          <w:type w:val="bbPlcHdr"/>
        </w:types>
        <w:behaviors>
          <w:behavior w:val="content"/>
        </w:behaviors>
        <w:guid w:val="{F3DB5EE3-15B8-4DAD-9C9E-3E08EA82BB5D}"/>
      </w:docPartPr>
      <w:docPartBody>
        <w:p w:rsidR="009E20D7" w:rsidRDefault="007E51CA" w:rsidP="007E51CA">
          <w:pPr>
            <w:pStyle w:val="358B55A4E69A43CAAE8BB7D4A34E31CA"/>
          </w:pPr>
          <w:r>
            <w:rPr>
              <w:rStyle w:val="PlaceholderText"/>
            </w:rPr>
            <w:t xml:space="preserve">        </w:t>
          </w:r>
        </w:p>
      </w:docPartBody>
    </w:docPart>
    <w:docPart>
      <w:docPartPr>
        <w:name w:val="B5A1A9782E9F45E0ACCFAA42C4114D04"/>
        <w:category>
          <w:name w:val="General"/>
          <w:gallery w:val="placeholder"/>
        </w:category>
        <w:types>
          <w:type w:val="bbPlcHdr"/>
        </w:types>
        <w:behaviors>
          <w:behavior w:val="content"/>
        </w:behaviors>
        <w:guid w:val="{67397AEF-94E7-4336-B0B8-3541691DA196}"/>
      </w:docPartPr>
      <w:docPartBody>
        <w:p w:rsidR="009E20D7" w:rsidRDefault="007E51CA" w:rsidP="007E51CA">
          <w:pPr>
            <w:pStyle w:val="B5A1A9782E9F45E0ACCFAA42C4114D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C6049"/>
    <w:rsid w:val="000F7B77"/>
    <w:rsid w:val="00275DAC"/>
    <w:rsid w:val="00297618"/>
    <w:rsid w:val="00341334"/>
    <w:rsid w:val="0036249F"/>
    <w:rsid w:val="003E1E19"/>
    <w:rsid w:val="003F79CC"/>
    <w:rsid w:val="00454252"/>
    <w:rsid w:val="0045511C"/>
    <w:rsid w:val="005264D5"/>
    <w:rsid w:val="00544B53"/>
    <w:rsid w:val="00577936"/>
    <w:rsid w:val="006357E0"/>
    <w:rsid w:val="00691131"/>
    <w:rsid w:val="006D4CAE"/>
    <w:rsid w:val="007C5F42"/>
    <w:rsid w:val="007E51CA"/>
    <w:rsid w:val="008151B5"/>
    <w:rsid w:val="008B0C89"/>
    <w:rsid w:val="008F7601"/>
    <w:rsid w:val="009E20D7"/>
    <w:rsid w:val="00A06DDB"/>
    <w:rsid w:val="00B95677"/>
    <w:rsid w:val="00BD6C12"/>
    <w:rsid w:val="00C954FE"/>
    <w:rsid w:val="00CC4240"/>
    <w:rsid w:val="00D46C1B"/>
    <w:rsid w:val="00E73A73"/>
    <w:rsid w:val="00EA1493"/>
    <w:rsid w:val="00EC42CF"/>
    <w:rsid w:val="00FB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51CA"/>
    <w:rPr>
      <w:color w:val="808080"/>
    </w:rPr>
  </w:style>
  <w:style w:type="paragraph" w:customStyle="1" w:styleId="DE0BE4CC02B949F582300FCAF93F741D">
    <w:name w:val="DE0BE4CC02B949F582300FCAF93F741D"/>
    <w:rsid w:val="007E51CA"/>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paragraph" w:customStyle="1" w:styleId="41D4CDF5F1EE40698EF63B3ADC4723BE">
    <w:name w:val="41D4CDF5F1EE40698EF63B3ADC4723BE"/>
    <w:rsid w:val="007E51CA"/>
  </w:style>
  <w:style w:type="character" w:styleId="Emphasis">
    <w:name w:val="Emphasis"/>
    <w:basedOn w:val="DefaultParagraphFont"/>
    <w:uiPriority w:val="20"/>
    <w:qFormat/>
    <w:rsid w:val="0036249F"/>
    <w:rPr>
      <w:i/>
      <w:iCs/>
    </w:rPr>
  </w:style>
  <w:style w:type="paragraph" w:customStyle="1" w:styleId="F287ABED5BC549FE92E8243FB8772C58">
    <w:name w:val="F287ABED5BC549FE92E8243FB8772C58"/>
    <w:rsid w:val="007E51CA"/>
  </w:style>
  <w:style w:type="paragraph" w:customStyle="1" w:styleId="4EA3EFDADA6D450E9B43C30B73D8DFD6">
    <w:name w:val="4EA3EFDADA6D450E9B43C30B73D8DFD6"/>
    <w:rsid w:val="007E51CA"/>
  </w:style>
  <w:style w:type="paragraph" w:customStyle="1" w:styleId="48DB5F8C6541403E9055946A3582B3B7">
    <w:name w:val="48DB5F8C6541403E9055946A3582B3B7"/>
    <w:rsid w:val="007E51CA"/>
  </w:style>
  <w:style w:type="paragraph" w:customStyle="1" w:styleId="6D04CE2B8BA743CCBDADEF86CB86AD04">
    <w:name w:val="6D04CE2B8BA743CCBDADEF86CB86AD04"/>
    <w:rsid w:val="007E51CA"/>
  </w:style>
  <w:style w:type="paragraph" w:customStyle="1" w:styleId="D5A9F65126894EBF97B065FF764F1137">
    <w:name w:val="D5A9F65126894EBF97B065FF764F1137"/>
    <w:rsid w:val="007E51CA"/>
  </w:style>
  <w:style w:type="paragraph" w:customStyle="1" w:styleId="2415782299EC4F00987FE2D2E5B62135">
    <w:name w:val="2415782299EC4F00987FE2D2E5B62135"/>
    <w:rsid w:val="007E51CA"/>
  </w:style>
  <w:style w:type="paragraph" w:customStyle="1" w:styleId="4D9A319B3A9745F29CDD9A87B1BA18F9">
    <w:name w:val="4D9A319B3A9745F29CDD9A87B1BA18F9"/>
    <w:rsid w:val="007E51CA"/>
  </w:style>
  <w:style w:type="paragraph" w:customStyle="1" w:styleId="90F2A388C8EB41A7853DCA93BCC4E19D">
    <w:name w:val="90F2A388C8EB41A7853DCA93BCC4E19D"/>
    <w:rsid w:val="007E51CA"/>
  </w:style>
  <w:style w:type="paragraph" w:customStyle="1" w:styleId="1D5A7817A19D43E9AFECC7C1438FD0C9">
    <w:name w:val="1D5A7817A19D43E9AFECC7C1438FD0C9"/>
    <w:rsid w:val="007E51CA"/>
  </w:style>
  <w:style w:type="paragraph" w:customStyle="1" w:styleId="666E3B381AEE4492AA0B3DADF07E87A3">
    <w:name w:val="666E3B381AEE4492AA0B3DADF07E87A3"/>
    <w:rsid w:val="007E51CA"/>
  </w:style>
  <w:style w:type="paragraph" w:customStyle="1" w:styleId="60DEE355982D434F923600E53F1C465D">
    <w:name w:val="60DEE355982D434F923600E53F1C465D"/>
    <w:rsid w:val="007E51CA"/>
  </w:style>
  <w:style w:type="paragraph" w:customStyle="1" w:styleId="5015A7B6AFED479FA4611C7A7724674F">
    <w:name w:val="5015A7B6AFED479FA4611C7A7724674F"/>
    <w:rsid w:val="007E51CA"/>
  </w:style>
  <w:style w:type="paragraph" w:customStyle="1" w:styleId="323911EB546E4F01A21E2347B686A071">
    <w:name w:val="323911EB546E4F01A21E2347B686A071"/>
    <w:rsid w:val="007E51CA"/>
  </w:style>
  <w:style w:type="paragraph" w:customStyle="1" w:styleId="1E5D0FA5EE2A4124AD72DAA90ECCBA58">
    <w:name w:val="1E5D0FA5EE2A4124AD72DAA90ECCBA58"/>
    <w:rsid w:val="007E51CA"/>
  </w:style>
  <w:style w:type="paragraph" w:customStyle="1" w:styleId="7456E3FAFF2C4AF7BDD29FB04E6B0A67">
    <w:name w:val="7456E3FAFF2C4AF7BDD29FB04E6B0A67"/>
    <w:rsid w:val="007E51CA"/>
  </w:style>
  <w:style w:type="paragraph" w:customStyle="1" w:styleId="06C7BBE97F564BAF9F119C326232C5D0">
    <w:name w:val="06C7BBE97F564BAF9F119C326232C5D0"/>
    <w:rsid w:val="007E51CA"/>
  </w:style>
  <w:style w:type="paragraph" w:customStyle="1" w:styleId="BA58B71B323941DB94BEDC7516AE8EFE">
    <w:name w:val="BA58B71B323941DB94BEDC7516AE8EFE"/>
    <w:rsid w:val="007E51CA"/>
  </w:style>
  <w:style w:type="paragraph" w:customStyle="1" w:styleId="714DFE5D1F48478A949A909946FCAED6">
    <w:name w:val="714DFE5D1F48478A949A909946FCAED6"/>
    <w:rsid w:val="007E51CA"/>
  </w:style>
  <w:style w:type="paragraph" w:customStyle="1" w:styleId="0032B9EE70684B05B446A68B0DEB4693">
    <w:name w:val="0032B9EE70684B05B446A68B0DEB4693"/>
    <w:rsid w:val="007E51CA"/>
  </w:style>
  <w:style w:type="paragraph" w:customStyle="1" w:styleId="C41947B80488479488802A7A2D28217F">
    <w:name w:val="C41947B80488479488802A7A2D28217F"/>
    <w:rsid w:val="007E51CA"/>
  </w:style>
  <w:style w:type="paragraph" w:customStyle="1" w:styleId="4B8A7AFEED8C464CB38724054B6B8FBE">
    <w:name w:val="4B8A7AFEED8C464CB38724054B6B8FBE"/>
    <w:rsid w:val="007E51CA"/>
  </w:style>
  <w:style w:type="paragraph" w:customStyle="1" w:styleId="E97C3823E5814E6596DA031A0146E9D8">
    <w:name w:val="E97C3823E5814E6596DA031A0146E9D8"/>
    <w:rsid w:val="007E51CA"/>
  </w:style>
  <w:style w:type="paragraph" w:customStyle="1" w:styleId="358B55A4E69A43CAAE8BB7D4A34E31CA">
    <w:name w:val="358B55A4E69A43CAAE8BB7D4A34E31CA"/>
    <w:rsid w:val="007E51CA"/>
  </w:style>
  <w:style w:type="paragraph" w:customStyle="1" w:styleId="B5A1A9782E9F45E0ACCFAA42C4114D04">
    <w:name w:val="B5A1A9782E9F45E0ACCFAA42C4114D04"/>
    <w:rsid w:val="007E51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A71D-485E-4A4A-97ED-CD679F9243BC}">
  <ds:schemaRefs>
    <ds:schemaRef ds:uri="http://www.w3.org/2001/XMLSchema"/>
  </ds:schemaRefs>
</ds:datastoreItem>
</file>

<file path=customXml/itemProps2.xml><?xml version="1.0" encoding="utf-8"?>
<ds:datastoreItem xmlns:ds="http://schemas.openxmlformats.org/officeDocument/2006/customXml" ds:itemID="{6B16BB3B-9029-4054-8E59-2C4A848F1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2553</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TAC Shared Supported Accommodation Provider Registration</vt:lpstr>
    </vt:vector>
  </TitlesOfParts>
  <Company>Transport Accident Commision</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Shared Supported Accommodation Provider Registration</dc:title>
  <dc:creator>Transport Accident Commision</dc:creator>
  <cp:keywords>Shared, Supported, Accommodation, Provider, Registration</cp:keywords>
  <cp:lastModifiedBy>Brian Arnell (TAC)</cp:lastModifiedBy>
  <cp:revision>13</cp:revision>
  <cp:lastPrinted>2017-06-06T01:48:00Z</cp:lastPrinted>
  <dcterms:created xsi:type="dcterms:W3CDTF">2021-01-27T23:01:00Z</dcterms:created>
  <dcterms:modified xsi:type="dcterms:W3CDTF">2021-02-10T21:31:00Z</dcterms:modified>
</cp:coreProperties>
</file>